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《V B 程序设计》（课程代码：04196  学分：2学分）</w:t>
      </w:r>
    </w:p>
    <w:p>
      <w:pPr>
        <w:spacing w:line="360" w:lineRule="auto"/>
        <w:jc w:val="center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实践</w:t>
      </w:r>
      <w:bookmarkStart w:id="0" w:name="_GoBack"/>
      <w:bookmarkEnd w:id="0"/>
      <w:r>
        <w:rPr>
          <w:rFonts w:hint="eastAsia"/>
          <w:sz w:val="32"/>
          <w:szCs w:val="32"/>
        </w:rPr>
        <w:t>考核</w:t>
      </w:r>
      <w:r>
        <w:rPr>
          <w:rFonts w:hint="eastAsia"/>
          <w:sz w:val="32"/>
          <w:szCs w:val="32"/>
          <w:lang w:val="en-US" w:eastAsia="zh-CN"/>
        </w:rPr>
        <w:t>要求</w:t>
      </w:r>
    </w:p>
    <w:p>
      <w:pPr>
        <w:spacing w:line="360" w:lineRule="auto"/>
        <w:jc w:val="center"/>
        <w:rPr>
          <w:sz w:val="32"/>
          <w:szCs w:val="32"/>
        </w:rPr>
      </w:pPr>
    </w:p>
    <w:p>
      <w:pPr>
        <w:spacing w:line="276" w:lineRule="auto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一、课程性质与设置目的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本课程是数字媒体艺术专业的应用型基础课，通过本课程的学习，培养学生掌握VB程序设计的基本方法，使学生掌握一种简单、实用的编程工具。初步掌握面向对象程序设计的基本概念与高级语言的基本结构，提高学生动手编程的能力及上机操作的能力，使学生能够使用VB这一快捷工具编制计算机软件。</w:t>
      </w:r>
    </w:p>
    <w:p>
      <w:pPr>
        <w:spacing w:line="276" w:lineRule="auto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二、考核的内容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1. 掌握VB程序设计中对象及其属性设置；掌握控件的画法和基本操作。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2. 掌握基本数据类型、变量和常量、变量的作用域、常用内部函数、运算符与表达式等。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3. 掌握数据输出的print方法；数据输入的InputBox函数；MsgBox函数和MsgBox语句。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4. 熟练掌握窗体和常用控件属性的设置方法；熟练掌握窗体和常用控件事件的编程方法。常用控件包括文本框控件、按钮控件、复选框和单选框控件、列表框和组合框控件、滚动条和计时器控件等。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5. 熟练掌握If条件语句中的单分支、双分支、多分支及Iif函数；熟练掌握多分支控制结构中的Select Case语句。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6. 熟练掌握循环结构程序设计，如For</w:t>
      </w:r>
      <w:r>
        <w:rPr>
          <w:sz w:val="28"/>
          <w:szCs w:val="28"/>
        </w:rPr>
        <w:t>…</w:t>
      </w:r>
      <w:r>
        <w:rPr>
          <w:rFonts w:hint="eastAsia"/>
          <w:sz w:val="28"/>
          <w:szCs w:val="28"/>
        </w:rPr>
        <w:t>Next结构、Do</w:t>
      </w:r>
      <w:r>
        <w:rPr>
          <w:sz w:val="28"/>
          <w:szCs w:val="28"/>
        </w:rPr>
        <w:t>…</w:t>
      </w:r>
      <w:r>
        <w:rPr>
          <w:rFonts w:hint="eastAsia"/>
          <w:sz w:val="28"/>
          <w:szCs w:val="28"/>
        </w:rPr>
        <w:t>Loop结构、While</w:t>
      </w:r>
      <w:r>
        <w:rPr>
          <w:sz w:val="28"/>
          <w:szCs w:val="28"/>
        </w:rPr>
        <w:t>…</w:t>
      </w:r>
      <w:r>
        <w:rPr>
          <w:rFonts w:hint="eastAsia"/>
          <w:sz w:val="28"/>
          <w:szCs w:val="28"/>
        </w:rPr>
        <w:t>Wend结构，以及循环结构的嵌套；掌握GoTo型控制语句的使用。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7. 熟练掌握数组的基本概念以及数组的基本操作。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三、考核题型及分值安排（满分100分，考试时间：</w:t>
      </w:r>
      <w:r>
        <w:rPr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小时，</w:t>
      </w:r>
      <w:r>
        <w:rPr>
          <w:rFonts w:hint="eastAsia"/>
          <w:sz w:val="28"/>
          <w:szCs w:val="28"/>
        </w:rPr>
        <w:t>机考）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866"/>
        <w:gridCol w:w="817"/>
        <w:gridCol w:w="1418"/>
        <w:gridCol w:w="851"/>
        <w:gridCol w:w="2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81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866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题型</w:t>
            </w:r>
          </w:p>
        </w:tc>
        <w:tc>
          <w:tcPr>
            <w:tcW w:w="81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  <w:tc>
          <w:tcPr>
            <w:tcW w:w="1418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每题分值</w:t>
            </w:r>
          </w:p>
        </w:tc>
        <w:tc>
          <w:tcPr>
            <w:tcW w:w="851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总分</w:t>
            </w:r>
          </w:p>
        </w:tc>
        <w:tc>
          <w:tcPr>
            <w:tcW w:w="219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参考范围（见第二项）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866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简单应用题</w:t>
            </w:r>
          </w:p>
        </w:tc>
        <w:tc>
          <w:tcPr>
            <w:tcW w:w="81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40</w:t>
            </w:r>
          </w:p>
        </w:tc>
        <w:tc>
          <w:tcPr>
            <w:tcW w:w="219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1-4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866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编程题</w:t>
            </w:r>
          </w:p>
        </w:tc>
        <w:tc>
          <w:tcPr>
            <w:tcW w:w="81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60</w:t>
            </w:r>
          </w:p>
        </w:tc>
        <w:tc>
          <w:tcPr>
            <w:tcW w:w="219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5-7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3" w:type="dxa"/>
            <w:gridSpan w:val="2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合计</w:t>
            </w:r>
          </w:p>
        </w:tc>
        <w:tc>
          <w:tcPr>
            <w:tcW w:w="81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</w:t>
            </w:r>
          </w:p>
        </w:tc>
        <w:tc>
          <w:tcPr>
            <w:tcW w:w="2197" w:type="dxa"/>
          </w:tcPr>
          <w:p>
            <w:pPr>
              <w:spacing w:line="276" w:lineRule="auto"/>
              <w:jc w:val="left"/>
              <w:rPr>
                <w:sz w:val="28"/>
                <w:szCs w:val="28"/>
              </w:rPr>
            </w:pPr>
          </w:p>
        </w:tc>
      </w:tr>
    </w:tbl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说明：1）上机考核分数将作为该课程实践环节的考核结果。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 xml:space="preserve">  2）按照题目要求保存各小题的文件，并打包上传。</w:t>
      </w:r>
    </w:p>
    <w:p>
      <w:pPr>
        <w:spacing w:line="276" w:lineRule="auto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四、注意事项：</w:t>
      </w:r>
    </w:p>
    <w:p>
      <w:pPr>
        <w:spacing w:line="276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1. 考生考试时携带相关证件进入考场，不得携带任何储存设备和电子设备进入考场。</w:t>
      </w:r>
    </w:p>
    <w:p>
      <w:pPr>
        <w:spacing w:line="360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2. 考试开始后，不允许学生走动和相互交流。</w:t>
      </w:r>
    </w:p>
    <w:p>
      <w:pPr>
        <w:spacing w:line="360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3. 考试结束后整理文件，并上传，文件提交后才可以离开考场。</w:t>
      </w:r>
    </w:p>
    <w:p>
      <w:pPr>
        <w:spacing w:line="360" w:lineRule="auto"/>
        <w:jc w:val="left"/>
        <w:rPr>
          <w:sz w:val="28"/>
          <w:szCs w:val="28"/>
        </w:rPr>
      </w:pPr>
    </w:p>
    <w:p>
      <w:pPr>
        <w:spacing w:line="360" w:lineRule="auto"/>
        <w:jc w:val="left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yZThjZjFiZGJhNDZjMTdlMmMyYjQ3YzI1ZDcxODgifQ=="/>
  </w:docVars>
  <w:rsids>
    <w:rsidRoot w:val="00E35B67"/>
    <w:rsid w:val="000D2F2A"/>
    <w:rsid w:val="000F39A3"/>
    <w:rsid w:val="00141A1D"/>
    <w:rsid w:val="001472F6"/>
    <w:rsid w:val="00182FF0"/>
    <w:rsid w:val="002265F9"/>
    <w:rsid w:val="00242CA4"/>
    <w:rsid w:val="00484024"/>
    <w:rsid w:val="004E18B2"/>
    <w:rsid w:val="00526BAD"/>
    <w:rsid w:val="005E0C02"/>
    <w:rsid w:val="006220F0"/>
    <w:rsid w:val="00653634"/>
    <w:rsid w:val="006B787C"/>
    <w:rsid w:val="00720E15"/>
    <w:rsid w:val="0076125A"/>
    <w:rsid w:val="0087497C"/>
    <w:rsid w:val="00955D98"/>
    <w:rsid w:val="009A5333"/>
    <w:rsid w:val="00A273C3"/>
    <w:rsid w:val="00AA7682"/>
    <w:rsid w:val="00B713A7"/>
    <w:rsid w:val="00B95D20"/>
    <w:rsid w:val="00C23452"/>
    <w:rsid w:val="00CA249D"/>
    <w:rsid w:val="00CA791A"/>
    <w:rsid w:val="00D41BE7"/>
    <w:rsid w:val="00D45E38"/>
    <w:rsid w:val="00E202FD"/>
    <w:rsid w:val="00E35B67"/>
    <w:rsid w:val="00E46252"/>
    <w:rsid w:val="00E91EC9"/>
    <w:rsid w:val="00F35302"/>
    <w:rsid w:val="00FB7081"/>
    <w:rsid w:val="29AB75E7"/>
    <w:rsid w:val="5D9F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</Words>
  <Characters>736</Characters>
  <Lines>6</Lines>
  <Paragraphs>1</Paragraphs>
  <TotalTime>9</TotalTime>
  <ScaleCrop>false</ScaleCrop>
  <LinksUpToDate>false</LinksUpToDate>
  <CharactersWithSpaces>864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2023-04-09T00:09:00Z</dcterms:created>
  <dc:creator>Windows 用户</dc:creator>
  <cp:lastModifiedBy>Administrator</cp:lastModifiedBy>
  <dcterms:modified xsi:type="dcterms:W3CDTF">2023-11-28T03:29:01Z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424D133BC9BB44CE9F32159B735EC153_12</vt:lpwstr>
  </property>
</Properties>
</file>