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6C6" w:rsidRDefault="006536C6" w:rsidP="006536C6">
      <w:pPr>
        <w:widowControl/>
        <w:jc w:val="left"/>
        <w:rPr>
          <w:rFonts w:ascii="仿宋" w:eastAsia="仿宋" w:hAnsi="仿宋"/>
          <w:sz w:val="24"/>
        </w:rPr>
      </w:pPr>
    </w:p>
    <w:p w:rsidR="00430B39" w:rsidRDefault="00430B39" w:rsidP="006536C6">
      <w:pPr>
        <w:widowControl/>
        <w:jc w:val="left"/>
        <w:rPr>
          <w:rFonts w:ascii="仿宋" w:eastAsia="仿宋" w:hAnsi="仿宋"/>
          <w:sz w:val="24"/>
        </w:rPr>
      </w:pPr>
    </w:p>
    <w:p w:rsidR="00430B39" w:rsidRDefault="00430B39" w:rsidP="006536C6">
      <w:pPr>
        <w:widowControl/>
        <w:jc w:val="left"/>
        <w:rPr>
          <w:rFonts w:ascii="仿宋" w:eastAsia="仿宋" w:hAnsi="仿宋"/>
          <w:sz w:val="24"/>
        </w:rPr>
      </w:pPr>
    </w:p>
    <w:p w:rsidR="00430B39" w:rsidRDefault="00430B39" w:rsidP="006536C6">
      <w:pPr>
        <w:widowControl/>
        <w:jc w:val="left"/>
        <w:rPr>
          <w:rFonts w:ascii="仿宋" w:eastAsia="仿宋" w:hAnsi="仿宋" w:hint="eastAsia"/>
          <w:sz w:val="24"/>
        </w:rPr>
      </w:pPr>
    </w:p>
    <w:p w:rsidR="006536C6" w:rsidRDefault="006536C6" w:rsidP="006536C6">
      <w:pPr>
        <w:widowControl/>
        <w:jc w:val="left"/>
        <w:rPr>
          <w:rFonts w:ascii="仿宋" w:eastAsia="仿宋" w:hAnsi="仿宋"/>
          <w:sz w:val="24"/>
        </w:rPr>
      </w:pPr>
    </w:p>
    <w:p w:rsidR="006536C6" w:rsidRDefault="006536C6" w:rsidP="006536C6">
      <w:pPr>
        <w:widowControl/>
        <w:jc w:val="left"/>
        <w:rPr>
          <w:rFonts w:ascii="仿宋" w:eastAsia="仿宋" w:hAnsi="仿宋"/>
          <w:sz w:val="24"/>
        </w:rPr>
      </w:pPr>
    </w:p>
    <w:p w:rsidR="006536C6" w:rsidRPr="00430B39" w:rsidRDefault="004C372A" w:rsidP="006536C6">
      <w:pPr>
        <w:widowControl/>
        <w:jc w:val="center"/>
        <w:rPr>
          <w:rFonts w:ascii="仿宋" w:eastAsia="仿宋" w:hAnsi="仿宋"/>
          <w:b/>
          <w:bCs/>
          <w:sz w:val="48"/>
          <w:szCs w:val="48"/>
        </w:rPr>
      </w:pPr>
      <w:r>
        <w:rPr>
          <w:rFonts w:ascii="仿宋" w:eastAsia="仿宋" w:hAnsi="仿宋" w:hint="eastAsia"/>
          <w:b/>
          <w:bCs/>
          <w:sz w:val="48"/>
          <w:szCs w:val="48"/>
        </w:rPr>
        <w:t>《</w:t>
      </w:r>
      <w:r w:rsidR="006536C6" w:rsidRPr="00430B39">
        <w:rPr>
          <w:rFonts w:ascii="仿宋" w:eastAsia="仿宋" w:hAnsi="仿宋" w:hint="eastAsia"/>
          <w:b/>
          <w:bCs/>
          <w:sz w:val="48"/>
          <w:szCs w:val="48"/>
        </w:rPr>
        <w:t>文字图形创意</w:t>
      </w:r>
      <w:r>
        <w:rPr>
          <w:rFonts w:ascii="仿宋" w:eastAsia="仿宋" w:hAnsi="仿宋" w:hint="eastAsia"/>
          <w:b/>
          <w:bCs/>
          <w:sz w:val="48"/>
          <w:szCs w:val="48"/>
        </w:rPr>
        <w:t>》</w:t>
      </w:r>
      <w:r w:rsidR="006536C6" w:rsidRPr="00430B39">
        <w:rPr>
          <w:rFonts w:ascii="仿宋" w:eastAsia="仿宋" w:hAnsi="仿宋" w:hint="eastAsia"/>
          <w:b/>
          <w:bCs/>
          <w:sz w:val="48"/>
          <w:szCs w:val="48"/>
        </w:rPr>
        <w:t>课程考试大纲</w:t>
      </w:r>
    </w:p>
    <w:p w:rsidR="006536C6" w:rsidRPr="00430B39" w:rsidRDefault="006536C6" w:rsidP="006536C6">
      <w:pPr>
        <w:widowControl/>
        <w:jc w:val="center"/>
        <w:rPr>
          <w:rFonts w:ascii="仿宋" w:eastAsia="仿宋" w:hAnsi="仿宋"/>
          <w:b/>
          <w:bCs/>
          <w:sz w:val="48"/>
          <w:szCs w:val="48"/>
        </w:rPr>
      </w:pPr>
    </w:p>
    <w:p w:rsidR="006536C6" w:rsidRPr="00430B39" w:rsidRDefault="006536C6" w:rsidP="006536C6">
      <w:pPr>
        <w:widowControl/>
        <w:jc w:val="center"/>
        <w:rPr>
          <w:rFonts w:ascii="仿宋" w:eastAsia="仿宋" w:hAnsi="仿宋"/>
          <w:b/>
          <w:bCs/>
          <w:sz w:val="48"/>
          <w:szCs w:val="48"/>
        </w:rPr>
      </w:pPr>
    </w:p>
    <w:p w:rsidR="006536C6" w:rsidRPr="00430B39" w:rsidRDefault="006536C6" w:rsidP="006536C6">
      <w:pPr>
        <w:widowControl/>
        <w:jc w:val="center"/>
        <w:rPr>
          <w:rFonts w:ascii="仿宋" w:eastAsia="仿宋" w:hAnsi="仿宋"/>
          <w:b/>
          <w:bCs/>
          <w:sz w:val="48"/>
          <w:szCs w:val="48"/>
        </w:rPr>
      </w:pPr>
      <w:r w:rsidRPr="00430B39">
        <w:rPr>
          <w:rFonts w:ascii="仿宋" w:eastAsia="仿宋" w:hAnsi="仿宋" w:hint="eastAsia"/>
          <w:b/>
          <w:bCs/>
          <w:sz w:val="48"/>
          <w:szCs w:val="48"/>
        </w:rPr>
        <w:t>（</w:t>
      </w:r>
      <w:r w:rsidRPr="00430B39">
        <w:rPr>
          <w:rFonts w:ascii="仿宋" w:eastAsia="仿宋" w:hAnsi="仿宋"/>
          <w:b/>
          <w:bCs/>
          <w:sz w:val="48"/>
          <w:szCs w:val="48"/>
        </w:rPr>
        <w:t>课程代号：</w:t>
      </w:r>
      <w:r w:rsidRPr="00430B39">
        <w:rPr>
          <w:rFonts w:ascii="仿宋" w:eastAsia="仿宋" w:hAnsi="仿宋" w:hint="eastAsia"/>
          <w:b/>
          <w:bCs/>
          <w:sz w:val="48"/>
          <w:szCs w:val="48"/>
        </w:rPr>
        <w:t>08509 ）</w:t>
      </w:r>
    </w:p>
    <w:p w:rsidR="00A23D2D" w:rsidRDefault="00A23D2D" w:rsidP="006536C6">
      <w:pPr>
        <w:widowControl/>
        <w:jc w:val="center"/>
        <w:rPr>
          <w:rFonts w:ascii="仿宋" w:eastAsia="仿宋" w:hAnsi="仿宋"/>
          <w:b/>
          <w:bCs/>
          <w:sz w:val="36"/>
          <w:szCs w:val="36"/>
        </w:rPr>
      </w:pPr>
    </w:p>
    <w:p w:rsidR="00A23D2D" w:rsidRDefault="00A23D2D" w:rsidP="006536C6">
      <w:pPr>
        <w:widowControl/>
        <w:jc w:val="center"/>
        <w:rPr>
          <w:rFonts w:ascii="仿宋" w:eastAsia="仿宋" w:hAnsi="仿宋"/>
          <w:b/>
          <w:bCs/>
          <w:sz w:val="36"/>
          <w:szCs w:val="36"/>
        </w:rPr>
      </w:pPr>
    </w:p>
    <w:p w:rsidR="00A23D2D" w:rsidRDefault="00A23D2D" w:rsidP="006536C6">
      <w:pPr>
        <w:widowControl/>
        <w:jc w:val="center"/>
        <w:rPr>
          <w:rFonts w:ascii="仿宋" w:eastAsia="仿宋" w:hAnsi="仿宋"/>
          <w:b/>
          <w:bCs/>
          <w:sz w:val="36"/>
          <w:szCs w:val="36"/>
        </w:rPr>
      </w:pPr>
    </w:p>
    <w:p w:rsidR="00A23D2D" w:rsidRDefault="00A23D2D" w:rsidP="006536C6">
      <w:pPr>
        <w:widowControl/>
        <w:jc w:val="center"/>
        <w:rPr>
          <w:rFonts w:ascii="仿宋" w:eastAsia="仿宋" w:hAnsi="仿宋"/>
          <w:b/>
          <w:bCs/>
          <w:sz w:val="36"/>
          <w:szCs w:val="36"/>
        </w:rPr>
      </w:pPr>
    </w:p>
    <w:p w:rsidR="00A23D2D" w:rsidRDefault="00A23D2D" w:rsidP="006536C6">
      <w:pPr>
        <w:widowControl/>
        <w:jc w:val="center"/>
        <w:rPr>
          <w:rFonts w:ascii="仿宋" w:eastAsia="仿宋" w:hAnsi="仿宋"/>
          <w:b/>
          <w:bCs/>
          <w:sz w:val="36"/>
          <w:szCs w:val="36"/>
        </w:rPr>
      </w:pPr>
      <w:bookmarkStart w:id="0" w:name="_GoBack"/>
      <w:bookmarkEnd w:id="0"/>
    </w:p>
    <w:p w:rsidR="00A23D2D" w:rsidRDefault="00A23D2D" w:rsidP="006536C6">
      <w:pPr>
        <w:widowControl/>
        <w:jc w:val="center"/>
        <w:rPr>
          <w:rFonts w:ascii="仿宋" w:eastAsia="仿宋" w:hAnsi="仿宋"/>
          <w:b/>
          <w:bCs/>
          <w:sz w:val="36"/>
          <w:szCs w:val="36"/>
        </w:rPr>
      </w:pPr>
    </w:p>
    <w:p w:rsidR="00A23D2D" w:rsidRDefault="00A23D2D" w:rsidP="006536C6">
      <w:pPr>
        <w:widowControl/>
        <w:jc w:val="center"/>
        <w:rPr>
          <w:rFonts w:ascii="仿宋" w:eastAsia="仿宋" w:hAnsi="仿宋"/>
          <w:b/>
          <w:bCs/>
          <w:sz w:val="36"/>
          <w:szCs w:val="36"/>
        </w:rPr>
      </w:pPr>
    </w:p>
    <w:p w:rsidR="00A23D2D" w:rsidRDefault="00A23D2D" w:rsidP="006536C6">
      <w:pPr>
        <w:widowControl/>
        <w:jc w:val="center"/>
        <w:rPr>
          <w:rFonts w:ascii="仿宋" w:eastAsia="仿宋" w:hAnsi="仿宋"/>
          <w:b/>
          <w:bCs/>
          <w:sz w:val="36"/>
          <w:szCs w:val="36"/>
        </w:rPr>
      </w:pPr>
    </w:p>
    <w:p w:rsidR="00A23D2D" w:rsidRDefault="00A23D2D" w:rsidP="006536C6">
      <w:pPr>
        <w:widowControl/>
        <w:jc w:val="center"/>
        <w:rPr>
          <w:rFonts w:ascii="仿宋" w:eastAsia="仿宋" w:hAnsi="仿宋"/>
          <w:b/>
          <w:bCs/>
          <w:sz w:val="36"/>
          <w:szCs w:val="36"/>
        </w:rPr>
      </w:pPr>
      <w:bookmarkStart w:id="1" w:name="_Hlk150350654"/>
      <w:r>
        <w:rPr>
          <w:rFonts w:ascii="仿宋" w:eastAsia="仿宋" w:hAnsi="仿宋" w:hint="eastAsia"/>
          <w:b/>
          <w:bCs/>
          <w:sz w:val="36"/>
          <w:szCs w:val="36"/>
        </w:rPr>
        <w:t>广东工业大学</w:t>
      </w:r>
      <w:r w:rsidR="00430B39">
        <w:rPr>
          <w:rFonts w:ascii="仿宋" w:eastAsia="仿宋" w:hAnsi="仿宋" w:hint="eastAsia"/>
          <w:b/>
          <w:bCs/>
          <w:sz w:val="36"/>
          <w:szCs w:val="36"/>
        </w:rPr>
        <w:t>高等教育自学考试办公室</w:t>
      </w:r>
      <w:r>
        <w:rPr>
          <w:rFonts w:ascii="仿宋" w:eastAsia="仿宋" w:hAnsi="仿宋" w:hint="eastAsia"/>
          <w:b/>
          <w:bCs/>
          <w:sz w:val="36"/>
          <w:szCs w:val="36"/>
        </w:rPr>
        <w:t>编写</w:t>
      </w:r>
    </w:p>
    <w:p w:rsidR="00A23D2D" w:rsidRPr="006536C6" w:rsidRDefault="00A23D2D" w:rsidP="006536C6">
      <w:pPr>
        <w:widowControl/>
        <w:jc w:val="center"/>
        <w:rPr>
          <w:rFonts w:ascii="仿宋" w:eastAsia="仿宋" w:hAnsi="仿宋" w:hint="eastAsia"/>
          <w:b/>
          <w:bCs/>
          <w:sz w:val="36"/>
          <w:szCs w:val="36"/>
        </w:rPr>
      </w:pPr>
      <w:r>
        <w:rPr>
          <w:rFonts w:ascii="仿宋" w:eastAsia="仿宋" w:hAnsi="仿宋" w:hint="eastAsia"/>
          <w:b/>
          <w:bCs/>
          <w:sz w:val="36"/>
          <w:szCs w:val="36"/>
        </w:rPr>
        <w:t>2</w:t>
      </w:r>
      <w:r>
        <w:rPr>
          <w:rFonts w:ascii="仿宋" w:eastAsia="仿宋" w:hAnsi="仿宋"/>
          <w:b/>
          <w:bCs/>
          <w:sz w:val="36"/>
          <w:szCs w:val="36"/>
        </w:rPr>
        <w:t>023</w:t>
      </w:r>
      <w:r>
        <w:rPr>
          <w:rFonts w:ascii="仿宋" w:eastAsia="仿宋" w:hAnsi="仿宋" w:hint="eastAsia"/>
          <w:b/>
          <w:bCs/>
          <w:sz w:val="36"/>
          <w:szCs w:val="36"/>
        </w:rPr>
        <w:t>年9月</w:t>
      </w:r>
    </w:p>
    <w:bookmarkEnd w:id="1"/>
    <w:p w:rsidR="00A23D2D" w:rsidRDefault="006536C6" w:rsidP="00A23D2D">
      <w:pPr>
        <w:widowControl/>
        <w:rPr>
          <w:rFonts w:ascii="仿宋" w:eastAsia="仿宋" w:hAnsi="仿宋"/>
          <w:b/>
          <w:bCs/>
          <w:sz w:val="36"/>
          <w:szCs w:val="36"/>
        </w:rPr>
      </w:pPr>
      <w:r w:rsidRPr="006536C6">
        <w:rPr>
          <w:rFonts w:ascii="仿宋" w:eastAsia="仿宋" w:hAnsi="仿宋"/>
          <w:b/>
          <w:bCs/>
          <w:sz w:val="36"/>
          <w:szCs w:val="36"/>
        </w:rPr>
        <w:br w:type="page"/>
      </w:r>
    </w:p>
    <w:p w:rsidR="003B3890" w:rsidRPr="006536C6" w:rsidRDefault="001A1C2D">
      <w:pPr>
        <w:spacing w:line="360" w:lineRule="auto"/>
        <w:jc w:val="center"/>
        <w:rPr>
          <w:rFonts w:ascii="仿宋" w:eastAsia="仿宋" w:hAnsi="仿宋"/>
          <w:color w:val="000000"/>
          <w:sz w:val="30"/>
          <w:szCs w:val="30"/>
        </w:rPr>
      </w:pPr>
      <w:r w:rsidRPr="006536C6">
        <w:rPr>
          <w:rFonts w:ascii="仿宋" w:eastAsia="仿宋" w:hAnsi="仿宋" w:hint="eastAsia"/>
          <w:sz w:val="30"/>
          <w:szCs w:val="30"/>
        </w:rPr>
        <w:lastRenderedPageBreak/>
        <w:t>文字图形创意课程</w:t>
      </w:r>
      <w:r w:rsidRPr="006536C6">
        <w:rPr>
          <w:rFonts w:ascii="仿宋" w:eastAsia="仿宋" w:hAnsi="仿宋" w:hint="eastAsia"/>
          <w:sz w:val="30"/>
          <w:szCs w:val="30"/>
        </w:rPr>
        <w:t>考试大纲</w:t>
      </w:r>
    </w:p>
    <w:p w:rsidR="003B3890" w:rsidRPr="00F80D5D" w:rsidRDefault="001A1C2D">
      <w:pPr>
        <w:spacing w:line="360" w:lineRule="auto"/>
        <w:ind w:firstLineChars="200" w:firstLine="480"/>
        <w:jc w:val="center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目</w:t>
      </w:r>
      <w:r w:rsidRPr="00F80D5D">
        <w:rPr>
          <w:rFonts w:ascii="仿宋" w:eastAsia="仿宋" w:hAnsi="仿宋" w:hint="eastAsia"/>
          <w:color w:val="000000"/>
          <w:sz w:val="24"/>
        </w:rPr>
        <w:t xml:space="preserve"> </w:t>
      </w:r>
      <w:r w:rsidRPr="00F80D5D">
        <w:rPr>
          <w:rFonts w:ascii="仿宋" w:eastAsia="仿宋" w:hAnsi="仿宋" w:hint="eastAsia"/>
          <w:color w:val="000000"/>
          <w:sz w:val="24"/>
        </w:rPr>
        <w:t>录</w:t>
      </w:r>
    </w:p>
    <w:p w:rsidR="003B3890" w:rsidRPr="00F80D5D" w:rsidRDefault="001A1C2D">
      <w:pPr>
        <w:spacing w:line="288" w:lineRule="auto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t>一</w:t>
      </w:r>
      <w:r w:rsidRPr="00F80D5D">
        <w:rPr>
          <w:rFonts w:ascii="仿宋" w:eastAsia="仿宋" w:hAnsi="仿宋" w:hint="eastAsia"/>
          <w:sz w:val="24"/>
        </w:rPr>
        <w:t>、</w:t>
      </w:r>
      <w:r w:rsidRPr="00F80D5D">
        <w:rPr>
          <w:rFonts w:ascii="仿宋" w:eastAsia="仿宋" w:hAnsi="仿宋"/>
          <w:sz w:val="24"/>
        </w:rPr>
        <w:t>课程性</w:t>
      </w:r>
      <w:r w:rsidRPr="00F80D5D">
        <w:rPr>
          <w:rFonts w:ascii="仿宋" w:eastAsia="仿宋" w:hAnsi="仿宋" w:hint="eastAsia"/>
          <w:sz w:val="24"/>
        </w:rPr>
        <w:t>质</w:t>
      </w:r>
      <w:r w:rsidRPr="00F80D5D">
        <w:rPr>
          <w:rFonts w:ascii="仿宋" w:eastAsia="仿宋" w:hAnsi="仿宋"/>
          <w:sz w:val="24"/>
        </w:rPr>
        <w:t>与设置目的</w:t>
      </w:r>
      <w:r w:rsidRPr="00F80D5D">
        <w:rPr>
          <w:rFonts w:ascii="仿宋" w:eastAsia="仿宋" w:hAnsi="仿宋"/>
          <w:sz w:val="24"/>
        </w:rPr>
        <w:br/>
      </w:r>
      <w:r w:rsidRPr="00F80D5D">
        <w:rPr>
          <w:rFonts w:ascii="仿宋" w:eastAsia="仿宋" w:hAnsi="仿宋"/>
          <w:sz w:val="24"/>
        </w:rPr>
        <w:t>二</w:t>
      </w:r>
      <w:r w:rsidRPr="00F80D5D">
        <w:rPr>
          <w:rFonts w:ascii="仿宋" w:eastAsia="仿宋" w:hAnsi="仿宋" w:hint="eastAsia"/>
          <w:sz w:val="24"/>
        </w:rPr>
        <w:t>、</w:t>
      </w:r>
      <w:r w:rsidRPr="00F80D5D">
        <w:rPr>
          <w:rFonts w:ascii="仿宋" w:eastAsia="仿宋" w:hAnsi="仿宋"/>
          <w:sz w:val="24"/>
        </w:rPr>
        <w:t>课程内容和考核目标</w:t>
      </w:r>
      <w:r w:rsidRPr="00F80D5D">
        <w:rPr>
          <w:rFonts w:ascii="仿宋" w:eastAsia="仿宋" w:hAnsi="仿宋"/>
          <w:sz w:val="24"/>
        </w:rPr>
        <w:br/>
      </w:r>
      <w:r w:rsidRPr="00F80D5D">
        <w:rPr>
          <w:rFonts w:ascii="仿宋" w:eastAsia="仿宋" w:hAnsi="仿宋"/>
          <w:sz w:val="24"/>
        </w:rPr>
        <w:t>第一章</w:t>
      </w:r>
      <w:r w:rsidRPr="00F80D5D">
        <w:rPr>
          <w:rFonts w:ascii="仿宋" w:eastAsia="仿宋" w:hAnsi="仿宋" w:hint="eastAsia"/>
          <w:sz w:val="24"/>
        </w:rPr>
        <w:t xml:space="preserve"> </w:t>
      </w:r>
      <w:r w:rsidRPr="00F80D5D">
        <w:rPr>
          <w:rFonts w:ascii="仿宋" w:eastAsia="仿宋" w:hAnsi="仿宋" w:hint="eastAsia"/>
          <w:sz w:val="24"/>
        </w:rPr>
        <w:t>基础知识</w:t>
      </w:r>
    </w:p>
    <w:p w:rsidR="003B3890" w:rsidRPr="00F80D5D" w:rsidRDefault="001A1C2D">
      <w:pPr>
        <w:spacing w:line="288" w:lineRule="auto"/>
        <w:ind w:leftChars="350" w:left="855" w:hangingChars="50" w:hanging="12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fldChar w:fldCharType="begin"/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 w:hint="eastAsia"/>
          <w:sz w:val="24"/>
        </w:rPr>
        <w:instrText>= 1 \* GB4</w:instrText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/>
          <w:sz w:val="24"/>
        </w:rPr>
        <w:fldChar w:fldCharType="separate"/>
      </w:r>
      <w:r w:rsidRPr="00F80D5D">
        <w:rPr>
          <w:rFonts w:ascii="仿宋" w:eastAsia="仿宋" w:hAnsi="仿宋" w:hint="eastAsia"/>
          <w:sz w:val="24"/>
        </w:rPr>
        <w:t>㈠</w:t>
      </w:r>
      <w:r w:rsidRPr="00F80D5D">
        <w:rPr>
          <w:rFonts w:ascii="仿宋" w:eastAsia="仿宋" w:hAnsi="仿宋"/>
          <w:sz w:val="24"/>
        </w:rPr>
        <w:fldChar w:fldCharType="end"/>
      </w:r>
      <w:r w:rsidRPr="00F80D5D">
        <w:rPr>
          <w:rFonts w:ascii="仿宋" w:eastAsia="仿宋" w:hAnsi="仿宋" w:hint="eastAsia"/>
          <w:sz w:val="24"/>
        </w:rPr>
        <w:t>学习目的与</w:t>
      </w:r>
      <w:r w:rsidRPr="00F80D5D">
        <w:rPr>
          <w:rFonts w:ascii="仿宋" w:eastAsia="仿宋" w:hAnsi="仿宋"/>
          <w:sz w:val="24"/>
        </w:rPr>
        <w:t>要求</w:t>
      </w:r>
    </w:p>
    <w:p w:rsidR="003B3890" w:rsidRPr="00F80D5D" w:rsidRDefault="001A1C2D">
      <w:pPr>
        <w:spacing w:line="288" w:lineRule="auto"/>
        <w:ind w:leftChars="350" w:left="855" w:hangingChars="50" w:hanging="12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fldChar w:fldCharType="begin"/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 w:hint="eastAsia"/>
          <w:sz w:val="24"/>
        </w:rPr>
        <w:instrText>= 2 \* GB4</w:instrText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/>
          <w:sz w:val="24"/>
        </w:rPr>
        <w:fldChar w:fldCharType="separate"/>
      </w:r>
      <w:r w:rsidRPr="00F80D5D">
        <w:rPr>
          <w:rFonts w:ascii="仿宋" w:eastAsia="仿宋" w:hAnsi="仿宋" w:hint="eastAsia"/>
          <w:sz w:val="24"/>
        </w:rPr>
        <w:t>㈡</w:t>
      </w:r>
      <w:r w:rsidRPr="00F80D5D">
        <w:rPr>
          <w:rFonts w:ascii="仿宋" w:eastAsia="仿宋" w:hAnsi="仿宋"/>
          <w:sz w:val="24"/>
        </w:rPr>
        <w:fldChar w:fldCharType="end"/>
      </w:r>
      <w:r w:rsidRPr="00F80D5D">
        <w:rPr>
          <w:rFonts w:ascii="仿宋" w:eastAsia="仿宋" w:hAnsi="仿宋"/>
          <w:sz w:val="24"/>
        </w:rPr>
        <w:t>课程内</w:t>
      </w:r>
      <w:r w:rsidRPr="00F80D5D">
        <w:rPr>
          <w:rFonts w:ascii="仿宋" w:eastAsia="仿宋" w:hAnsi="仿宋" w:hint="eastAsia"/>
          <w:sz w:val="24"/>
        </w:rPr>
        <w:t>容</w:t>
      </w:r>
    </w:p>
    <w:p w:rsidR="003B3890" w:rsidRPr="00F80D5D" w:rsidRDefault="001A1C2D">
      <w:pPr>
        <w:spacing w:line="288" w:lineRule="auto"/>
        <w:ind w:leftChars="350" w:left="855" w:hangingChars="50" w:hanging="12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fldChar w:fldCharType="begin"/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 w:hint="eastAsia"/>
          <w:sz w:val="24"/>
        </w:rPr>
        <w:instrText>= 3 \* GB4</w:instrText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/>
          <w:sz w:val="24"/>
        </w:rPr>
        <w:fldChar w:fldCharType="separate"/>
      </w:r>
      <w:r w:rsidRPr="00F80D5D">
        <w:rPr>
          <w:rFonts w:ascii="仿宋" w:eastAsia="仿宋" w:hAnsi="仿宋" w:hint="eastAsia"/>
          <w:sz w:val="24"/>
        </w:rPr>
        <w:t>㈢</w:t>
      </w:r>
      <w:r w:rsidRPr="00F80D5D">
        <w:rPr>
          <w:rFonts w:ascii="仿宋" w:eastAsia="仿宋" w:hAnsi="仿宋"/>
          <w:sz w:val="24"/>
        </w:rPr>
        <w:fldChar w:fldCharType="end"/>
      </w:r>
      <w:r w:rsidRPr="00F80D5D">
        <w:rPr>
          <w:rFonts w:ascii="仿宋" w:eastAsia="仿宋" w:hAnsi="仿宋"/>
          <w:sz w:val="24"/>
        </w:rPr>
        <w:t>考核知识点及要求</w:t>
      </w:r>
    </w:p>
    <w:p w:rsidR="003B3890" w:rsidRPr="00F80D5D" w:rsidRDefault="001A1C2D">
      <w:pPr>
        <w:spacing w:line="288" w:lineRule="auto"/>
        <w:ind w:left="120" w:hangingChars="50" w:hanging="120"/>
        <w:jc w:val="lef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t>第二章</w:t>
      </w:r>
      <w:r w:rsidRPr="00F80D5D">
        <w:rPr>
          <w:rFonts w:ascii="仿宋" w:eastAsia="仿宋" w:hAnsi="仿宋" w:hint="eastAsia"/>
          <w:sz w:val="24"/>
        </w:rPr>
        <w:t xml:space="preserve"> </w:t>
      </w:r>
      <w:r w:rsidRPr="00F80D5D">
        <w:rPr>
          <w:rFonts w:ascii="仿宋" w:eastAsia="仿宋" w:hAnsi="仿宋" w:hint="eastAsia"/>
          <w:sz w:val="24"/>
        </w:rPr>
        <w:t>构成方式</w:t>
      </w:r>
    </w:p>
    <w:p w:rsidR="003B3890" w:rsidRPr="00F80D5D" w:rsidRDefault="001A1C2D">
      <w:pPr>
        <w:spacing w:line="288" w:lineRule="auto"/>
        <w:ind w:leftChars="350" w:left="855" w:hangingChars="50" w:hanging="12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fldChar w:fldCharType="begin"/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 w:hint="eastAsia"/>
          <w:sz w:val="24"/>
        </w:rPr>
        <w:instrText>= 1 \* GB4</w:instrText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/>
          <w:sz w:val="24"/>
        </w:rPr>
        <w:fldChar w:fldCharType="separate"/>
      </w:r>
      <w:r w:rsidRPr="00F80D5D">
        <w:rPr>
          <w:rFonts w:ascii="仿宋" w:eastAsia="仿宋" w:hAnsi="仿宋" w:hint="eastAsia"/>
          <w:sz w:val="24"/>
        </w:rPr>
        <w:t>㈠</w:t>
      </w:r>
      <w:r w:rsidRPr="00F80D5D">
        <w:rPr>
          <w:rFonts w:ascii="仿宋" w:eastAsia="仿宋" w:hAnsi="仿宋"/>
          <w:sz w:val="24"/>
        </w:rPr>
        <w:fldChar w:fldCharType="end"/>
      </w:r>
      <w:r w:rsidRPr="00F80D5D">
        <w:rPr>
          <w:rFonts w:ascii="仿宋" w:eastAsia="仿宋" w:hAnsi="仿宋" w:hint="eastAsia"/>
          <w:sz w:val="24"/>
        </w:rPr>
        <w:t>学习目的与</w:t>
      </w:r>
      <w:r w:rsidRPr="00F80D5D">
        <w:rPr>
          <w:rFonts w:ascii="仿宋" w:eastAsia="仿宋" w:hAnsi="仿宋"/>
          <w:sz w:val="24"/>
        </w:rPr>
        <w:t>要求</w:t>
      </w:r>
    </w:p>
    <w:p w:rsidR="003B3890" w:rsidRPr="00F80D5D" w:rsidRDefault="001A1C2D">
      <w:pPr>
        <w:spacing w:line="288" w:lineRule="auto"/>
        <w:ind w:leftChars="350" w:left="855" w:hangingChars="50" w:hanging="12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fldChar w:fldCharType="begin"/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 w:hint="eastAsia"/>
          <w:sz w:val="24"/>
        </w:rPr>
        <w:instrText>= 2 \* GB4</w:instrText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/>
          <w:sz w:val="24"/>
        </w:rPr>
        <w:fldChar w:fldCharType="separate"/>
      </w:r>
      <w:r w:rsidRPr="00F80D5D">
        <w:rPr>
          <w:rFonts w:ascii="仿宋" w:eastAsia="仿宋" w:hAnsi="仿宋" w:hint="eastAsia"/>
          <w:sz w:val="24"/>
        </w:rPr>
        <w:t>㈡</w:t>
      </w:r>
      <w:r w:rsidRPr="00F80D5D">
        <w:rPr>
          <w:rFonts w:ascii="仿宋" w:eastAsia="仿宋" w:hAnsi="仿宋"/>
          <w:sz w:val="24"/>
        </w:rPr>
        <w:fldChar w:fldCharType="end"/>
      </w:r>
      <w:r w:rsidRPr="00F80D5D">
        <w:rPr>
          <w:rFonts w:ascii="仿宋" w:eastAsia="仿宋" w:hAnsi="仿宋"/>
          <w:sz w:val="24"/>
        </w:rPr>
        <w:t>课程内</w:t>
      </w:r>
      <w:r w:rsidRPr="00F80D5D">
        <w:rPr>
          <w:rFonts w:ascii="仿宋" w:eastAsia="仿宋" w:hAnsi="仿宋" w:hint="eastAsia"/>
          <w:sz w:val="24"/>
        </w:rPr>
        <w:t>容</w:t>
      </w:r>
    </w:p>
    <w:p w:rsidR="003B3890" w:rsidRPr="00F80D5D" w:rsidRDefault="001A1C2D">
      <w:pPr>
        <w:spacing w:line="288" w:lineRule="auto"/>
        <w:ind w:leftChars="350" w:left="1095" w:hangingChars="150" w:hanging="360"/>
        <w:jc w:val="lef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fldChar w:fldCharType="begin"/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 w:hint="eastAsia"/>
          <w:sz w:val="24"/>
        </w:rPr>
        <w:instrText>= 3 \* GB4</w:instrText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/>
          <w:sz w:val="24"/>
        </w:rPr>
        <w:fldChar w:fldCharType="separate"/>
      </w:r>
      <w:r w:rsidRPr="00F80D5D">
        <w:rPr>
          <w:rFonts w:ascii="仿宋" w:eastAsia="仿宋" w:hAnsi="仿宋" w:hint="eastAsia"/>
          <w:sz w:val="24"/>
        </w:rPr>
        <w:t>㈢</w:t>
      </w:r>
      <w:r w:rsidRPr="00F80D5D">
        <w:rPr>
          <w:rFonts w:ascii="仿宋" w:eastAsia="仿宋" w:hAnsi="仿宋"/>
          <w:sz w:val="24"/>
        </w:rPr>
        <w:fldChar w:fldCharType="end"/>
      </w:r>
      <w:r w:rsidRPr="00F80D5D">
        <w:rPr>
          <w:rFonts w:ascii="仿宋" w:eastAsia="仿宋" w:hAnsi="仿宋"/>
          <w:sz w:val="24"/>
        </w:rPr>
        <w:t>考核知识点发要求</w:t>
      </w:r>
    </w:p>
    <w:p w:rsidR="003B3890" w:rsidRPr="00F80D5D" w:rsidRDefault="001A1C2D">
      <w:pPr>
        <w:spacing w:line="288" w:lineRule="auto"/>
        <w:jc w:val="lef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t>第</w:t>
      </w:r>
      <w:r w:rsidRPr="00F80D5D">
        <w:rPr>
          <w:rFonts w:ascii="仿宋" w:eastAsia="仿宋" w:hAnsi="仿宋" w:hint="eastAsia"/>
          <w:sz w:val="24"/>
        </w:rPr>
        <w:t>三</w:t>
      </w:r>
      <w:r w:rsidRPr="00F80D5D">
        <w:rPr>
          <w:rFonts w:ascii="仿宋" w:eastAsia="仿宋" w:hAnsi="仿宋"/>
          <w:sz w:val="24"/>
        </w:rPr>
        <w:t>章</w:t>
      </w:r>
      <w:r w:rsidRPr="00F80D5D">
        <w:rPr>
          <w:rFonts w:ascii="Calibri" w:eastAsia="仿宋" w:hAnsi="Calibri" w:cs="Calibri"/>
          <w:sz w:val="24"/>
        </w:rPr>
        <w:t xml:space="preserve">  </w:t>
      </w:r>
      <w:r w:rsidRPr="00F80D5D">
        <w:rPr>
          <w:rFonts w:ascii="Calibri" w:eastAsia="仿宋" w:hAnsi="Calibri" w:cs="Calibri" w:hint="eastAsia"/>
          <w:sz w:val="24"/>
        </w:rPr>
        <w:t>应用行业</w:t>
      </w:r>
    </w:p>
    <w:p w:rsidR="003B3890" w:rsidRPr="00F80D5D" w:rsidRDefault="001A1C2D">
      <w:pPr>
        <w:spacing w:line="288" w:lineRule="auto"/>
        <w:ind w:leftChars="350" w:left="855" w:hangingChars="50" w:hanging="12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fldChar w:fldCharType="begin"/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 w:hint="eastAsia"/>
          <w:sz w:val="24"/>
        </w:rPr>
        <w:instrText>= 1 \* GB4</w:instrText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/>
          <w:sz w:val="24"/>
        </w:rPr>
        <w:fldChar w:fldCharType="separate"/>
      </w:r>
      <w:r w:rsidRPr="00F80D5D">
        <w:rPr>
          <w:rFonts w:ascii="仿宋" w:eastAsia="仿宋" w:hAnsi="仿宋" w:hint="eastAsia"/>
          <w:sz w:val="24"/>
        </w:rPr>
        <w:t>㈠</w:t>
      </w:r>
      <w:r w:rsidRPr="00F80D5D">
        <w:rPr>
          <w:rFonts w:ascii="仿宋" w:eastAsia="仿宋" w:hAnsi="仿宋"/>
          <w:sz w:val="24"/>
        </w:rPr>
        <w:fldChar w:fldCharType="end"/>
      </w:r>
      <w:r w:rsidRPr="00F80D5D">
        <w:rPr>
          <w:rFonts w:ascii="仿宋" w:eastAsia="仿宋" w:hAnsi="仿宋" w:hint="eastAsia"/>
          <w:sz w:val="24"/>
        </w:rPr>
        <w:t>学习目的与</w:t>
      </w:r>
      <w:r w:rsidRPr="00F80D5D">
        <w:rPr>
          <w:rFonts w:ascii="仿宋" w:eastAsia="仿宋" w:hAnsi="仿宋"/>
          <w:sz w:val="24"/>
        </w:rPr>
        <w:t>要求</w:t>
      </w:r>
    </w:p>
    <w:p w:rsidR="003B3890" w:rsidRPr="00F80D5D" w:rsidRDefault="001A1C2D">
      <w:pPr>
        <w:ind w:leftChars="350" w:left="735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fldChar w:fldCharType="begin"/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 w:hint="eastAsia"/>
          <w:sz w:val="24"/>
        </w:rPr>
        <w:instrText>= 2 \* GB4</w:instrText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/>
          <w:sz w:val="24"/>
        </w:rPr>
        <w:fldChar w:fldCharType="separate"/>
      </w:r>
      <w:r w:rsidRPr="00F80D5D">
        <w:rPr>
          <w:rFonts w:ascii="仿宋" w:eastAsia="仿宋" w:hAnsi="仿宋" w:hint="eastAsia"/>
          <w:sz w:val="24"/>
        </w:rPr>
        <w:t>㈡</w:t>
      </w:r>
      <w:r w:rsidRPr="00F80D5D">
        <w:rPr>
          <w:rFonts w:ascii="仿宋" w:eastAsia="仿宋" w:hAnsi="仿宋"/>
          <w:sz w:val="24"/>
        </w:rPr>
        <w:fldChar w:fldCharType="end"/>
      </w:r>
      <w:r w:rsidRPr="00F80D5D">
        <w:rPr>
          <w:rFonts w:ascii="仿宋" w:eastAsia="仿宋" w:hAnsi="仿宋"/>
          <w:sz w:val="24"/>
        </w:rPr>
        <w:t>课程内</w:t>
      </w:r>
      <w:r w:rsidRPr="00F80D5D">
        <w:rPr>
          <w:rFonts w:ascii="仿宋" w:eastAsia="仿宋" w:hAnsi="仿宋" w:hint="eastAsia"/>
          <w:sz w:val="24"/>
        </w:rPr>
        <w:t>容</w:t>
      </w:r>
      <w:r w:rsidRPr="00F80D5D">
        <w:rPr>
          <w:rFonts w:ascii="仿宋" w:eastAsia="仿宋" w:hAnsi="仿宋"/>
          <w:sz w:val="24"/>
        </w:rPr>
        <w:br/>
      </w:r>
      <w:r w:rsidRPr="00F80D5D">
        <w:rPr>
          <w:rFonts w:ascii="仿宋" w:eastAsia="仿宋" w:hAnsi="仿宋"/>
          <w:sz w:val="24"/>
        </w:rPr>
        <w:fldChar w:fldCharType="begin"/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 w:hint="eastAsia"/>
          <w:sz w:val="24"/>
        </w:rPr>
        <w:instrText>= 3 \* GB4</w:instrText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/>
          <w:sz w:val="24"/>
        </w:rPr>
        <w:fldChar w:fldCharType="separate"/>
      </w:r>
      <w:r w:rsidRPr="00F80D5D">
        <w:rPr>
          <w:rFonts w:ascii="仿宋" w:eastAsia="仿宋" w:hAnsi="仿宋" w:hint="eastAsia"/>
          <w:sz w:val="24"/>
        </w:rPr>
        <w:t>㈢</w:t>
      </w:r>
      <w:r w:rsidRPr="00F80D5D">
        <w:rPr>
          <w:rFonts w:ascii="仿宋" w:eastAsia="仿宋" w:hAnsi="仿宋"/>
          <w:sz w:val="24"/>
        </w:rPr>
        <w:fldChar w:fldCharType="end"/>
      </w:r>
      <w:r w:rsidRPr="00F80D5D">
        <w:rPr>
          <w:rFonts w:ascii="仿宋" w:eastAsia="仿宋" w:hAnsi="仿宋"/>
          <w:sz w:val="24"/>
        </w:rPr>
        <w:t>考核知识点及要求</w:t>
      </w:r>
    </w:p>
    <w:p w:rsidR="003B3890" w:rsidRPr="00F80D5D" w:rsidRDefault="001A1C2D">
      <w:pPr>
        <w:jc w:val="lef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t>第</w:t>
      </w:r>
      <w:r w:rsidRPr="00F80D5D">
        <w:rPr>
          <w:rFonts w:ascii="仿宋" w:eastAsia="仿宋" w:hAnsi="仿宋" w:hint="eastAsia"/>
          <w:sz w:val="24"/>
        </w:rPr>
        <w:t>四</w:t>
      </w:r>
      <w:r w:rsidRPr="00F80D5D">
        <w:rPr>
          <w:rFonts w:ascii="仿宋" w:eastAsia="仿宋" w:hAnsi="仿宋"/>
          <w:sz w:val="24"/>
        </w:rPr>
        <w:t>章</w:t>
      </w:r>
      <w:r w:rsidRPr="00F80D5D">
        <w:rPr>
          <w:rFonts w:ascii="仿宋" w:eastAsia="仿宋" w:hAnsi="仿宋" w:hint="eastAsia"/>
          <w:sz w:val="24"/>
        </w:rPr>
        <w:t xml:space="preserve"> </w:t>
      </w:r>
      <w:r w:rsidRPr="00F80D5D">
        <w:rPr>
          <w:rFonts w:ascii="仿宋" w:eastAsia="仿宋" w:hAnsi="仿宋" w:hint="eastAsia"/>
          <w:sz w:val="24"/>
        </w:rPr>
        <w:t>经典技巧</w:t>
      </w:r>
    </w:p>
    <w:p w:rsidR="003B3890" w:rsidRPr="00F80D5D" w:rsidRDefault="001A1C2D">
      <w:pPr>
        <w:spacing w:line="288" w:lineRule="auto"/>
        <w:ind w:leftChars="350" w:left="855" w:hangingChars="50" w:hanging="12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fldChar w:fldCharType="begin"/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 w:hint="eastAsia"/>
          <w:sz w:val="24"/>
        </w:rPr>
        <w:instrText>= 1 \* GB4</w:instrText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/>
          <w:sz w:val="24"/>
        </w:rPr>
        <w:fldChar w:fldCharType="separate"/>
      </w:r>
      <w:r w:rsidRPr="00F80D5D">
        <w:rPr>
          <w:rFonts w:ascii="仿宋" w:eastAsia="仿宋" w:hAnsi="仿宋" w:hint="eastAsia"/>
          <w:sz w:val="24"/>
        </w:rPr>
        <w:t>㈠</w:t>
      </w:r>
      <w:r w:rsidRPr="00F80D5D">
        <w:rPr>
          <w:rFonts w:ascii="仿宋" w:eastAsia="仿宋" w:hAnsi="仿宋"/>
          <w:sz w:val="24"/>
        </w:rPr>
        <w:fldChar w:fldCharType="end"/>
      </w:r>
      <w:r w:rsidRPr="00F80D5D">
        <w:rPr>
          <w:rFonts w:ascii="仿宋" w:eastAsia="仿宋" w:hAnsi="仿宋" w:hint="eastAsia"/>
          <w:sz w:val="24"/>
        </w:rPr>
        <w:t>学习目的与</w:t>
      </w:r>
      <w:r w:rsidRPr="00F80D5D">
        <w:rPr>
          <w:rFonts w:ascii="仿宋" w:eastAsia="仿宋" w:hAnsi="仿宋"/>
          <w:sz w:val="24"/>
        </w:rPr>
        <w:t>要求</w:t>
      </w:r>
    </w:p>
    <w:p w:rsidR="003B3890" w:rsidRPr="00F80D5D" w:rsidRDefault="001A1C2D">
      <w:pPr>
        <w:ind w:leftChars="350" w:left="735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fldChar w:fldCharType="begin"/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 w:hint="eastAsia"/>
          <w:sz w:val="24"/>
        </w:rPr>
        <w:instrText>= 2 \* GB4</w:instrText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/>
          <w:sz w:val="24"/>
        </w:rPr>
        <w:fldChar w:fldCharType="separate"/>
      </w:r>
      <w:r w:rsidRPr="00F80D5D">
        <w:rPr>
          <w:rFonts w:ascii="仿宋" w:eastAsia="仿宋" w:hAnsi="仿宋" w:hint="eastAsia"/>
          <w:sz w:val="24"/>
        </w:rPr>
        <w:t>㈡</w:t>
      </w:r>
      <w:r w:rsidRPr="00F80D5D">
        <w:rPr>
          <w:rFonts w:ascii="仿宋" w:eastAsia="仿宋" w:hAnsi="仿宋"/>
          <w:sz w:val="24"/>
        </w:rPr>
        <w:fldChar w:fldCharType="end"/>
      </w:r>
      <w:r w:rsidRPr="00F80D5D">
        <w:rPr>
          <w:rFonts w:ascii="仿宋" w:eastAsia="仿宋" w:hAnsi="仿宋"/>
          <w:sz w:val="24"/>
        </w:rPr>
        <w:t>课程内</w:t>
      </w:r>
      <w:r w:rsidRPr="00F80D5D">
        <w:rPr>
          <w:rFonts w:ascii="仿宋" w:eastAsia="仿宋" w:hAnsi="仿宋" w:hint="eastAsia"/>
          <w:sz w:val="24"/>
        </w:rPr>
        <w:t>容</w:t>
      </w:r>
    </w:p>
    <w:p w:rsidR="003B3890" w:rsidRPr="00F80D5D" w:rsidRDefault="001A1C2D">
      <w:pPr>
        <w:ind w:firstLineChars="350" w:firstLine="84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fldChar w:fldCharType="begin"/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 w:hint="eastAsia"/>
          <w:sz w:val="24"/>
        </w:rPr>
        <w:instrText>= 3 \* GB4</w:instrText>
      </w:r>
      <w:r w:rsidRPr="00F80D5D">
        <w:rPr>
          <w:rFonts w:ascii="仿宋" w:eastAsia="仿宋" w:hAnsi="仿宋"/>
          <w:sz w:val="24"/>
        </w:rPr>
        <w:instrText xml:space="preserve"> </w:instrText>
      </w:r>
      <w:r w:rsidRPr="00F80D5D">
        <w:rPr>
          <w:rFonts w:ascii="仿宋" w:eastAsia="仿宋" w:hAnsi="仿宋"/>
          <w:sz w:val="24"/>
        </w:rPr>
        <w:fldChar w:fldCharType="separate"/>
      </w:r>
      <w:r w:rsidRPr="00F80D5D">
        <w:rPr>
          <w:rFonts w:ascii="仿宋" w:eastAsia="仿宋" w:hAnsi="仿宋" w:hint="eastAsia"/>
          <w:sz w:val="24"/>
        </w:rPr>
        <w:t>㈢</w:t>
      </w:r>
      <w:r w:rsidRPr="00F80D5D">
        <w:rPr>
          <w:rFonts w:ascii="仿宋" w:eastAsia="仿宋" w:hAnsi="仿宋"/>
          <w:sz w:val="24"/>
        </w:rPr>
        <w:fldChar w:fldCharType="end"/>
      </w:r>
      <w:r w:rsidRPr="00F80D5D">
        <w:rPr>
          <w:rFonts w:ascii="仿宋" w:eastAsia="仿宋" w:hAnsi="仿宋"/>
          <w:sz w:val="24"/>
        </w:rPr>
        <w:t>考核知识点及要求</w:t>
      </w:r>
      <w:r w:rsidRPr="00F80D5D">
        <w:rPr>
          <w:rFonts w:ascii="仿宋" w:eastAsia="仿宋" w:hAnsi="仿宋"/>
          <w:sz w:val="24"/>
        </w:rPr>
        <w:br/>
      </w:r>
      <w:r w:rsidRPr="00F80D5D">
        <w:rPr>
          <w:rFonts w:ascii="仿宋" w:eastAsia="仿宋" w:hAnsi="仿宋"/>
          <w:sz w:val="24"/>
        </w:rPr>
        <w:t>三</w:t>
      </w:r>
      <w:r w:rsidRPr="00F80D5D">
        <w:rPr>
          <w:rFonts w:ascii="仿宋" w:eastAsia="仿宋" w:hAnsi="仿宋" w:hint="eastAsia"/>
          <w:sz w:val="24"/>
        </w:rPr>
        <w:t>、</w:t>
      </w:r>
      <w:r w:rsidRPr="00F80D5D">
        <w:rPr>
          <w:rFonts w:ascii="仿宋" w:eastAsia="仿宋" w:hAnsi="仿宋"/>
          <w:sz w:val="24"/>
        </w:rPr>
        <w:t>关于大纲的说明与考核实施要求</w:t>
      </w:r>
    </w:p>
    <w:p w:rsidR="003B3890" w:rsidRPr="00F80D5D" w:rsidRDefault="001A1C2D">
      <w:pPr>
        <w:ind w:firstLineChars="350" w:firstLine="84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t>附录</w:t>
      </w:r>
      <w:r w:rsidRPr="00F80D5D">
        <w:rPr>
          <w:rFonts w:ascii="仿宋" w:eastAsia="仿宋" w:hAnsi="仿宋"/>
          <w:sz w:val="24"/>
        </w:rPr>
        <w:t>:</w:t>
      </w:r>
      <w:r w:rsidRPr="00F80D5D">
        <w:rPr>
          <w:rFonts w:ascii="仿宋" w:eastAsia="仿宋" w:hAnsi="仿宋"/>
          <w:sz w:val="24"/>
        </w:rPr>
        <w:t>题型举例</w:t>
      </w:r>
    </w:p>
    <w:p w:rsidR="003B3890" w:rsidRPr="00F80D5D" w:rsidRDefault="003B3890">
      <w:pPr>
        <w:rPr>
          <w:sz w:val="24"/>
        </w:rPr>
      </w:pPr>
    </w:p>
    <w:p w:rsidR="003B3890" w:rsidRPr="00F80D5D" w:rsidRDefault="001A1C2D">
      <w:pPr>
        <w:spacing w:line="390" w:lineRule="exact"/>
        <w:ind w:firstLineChars="200" w:firstLine="480"/>
        <w:jc w:val="center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一、</w:t>
      </w:r>
      <w:r w:rsidRPr="00F80D5D">
        <w:rPr>
          <w:rFonts w:ascii="仿宋" w:eastAsia="仿宋" w:hAnsi="仿宋" w:hint="eastAsia"/>
          <w:color w:val="000000"/>
          <w:sz w:val="24"/>
        </w:rPr>
        <w:t xml:space="preserve">  </w:t>
      </w:r>
      <w:r w:rsidRPr="00F80D5D">
        <w:rPr>
          <w:rFonts w:ascii="仿宋" w:eastAsia="仿宋" w:hAnsi="仿宋" w:hint="eastAsia"/>
          <w:color w:val="000000"/>
          <w:sz w:val="24"/>
        </w:rPr>
        <w:t>课程性质与设置目的</w:t>
      </w:r>
    </w:p>
    <w:p w:rsidR="003B3890" w:rsidRPr="00F80D5D" w:rsidRDefault="003B3890">
      <w:pPr>
        <w:spacing w:line="390" w:lineRule="exact"/>
        <w:ind w:firstLineChars="200" w:firstLine="480"/>
        <w:rPr>
          <w:rFonts w:ascii="仿宋" w:eastAsia="仿宋" w:hAnsi="仿宋"/>
          <w:color w:val="000000"/>
          <w:sz w:val="24"/>
        </w:rPr>
      </w:pPr>
    </w:p>
    <w:p w:rsidR="003B3890" w:rsidRPr="00F80D5D" w:rsidRDefault="001A1C2D">
      <w:pPr>
        <w:spacing w:line="288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（一）《文字图形创意》课程是高等教育自学考试艺术设计专业的必修课程，是检验应考者对专业设计的把握情况而设置的一门课程。</w:t>
      </w:r>
      <w:r w:rsidRPr="00F80D5D">
        <w:rPr>
          <w:rFonts w:ascii="仿宋" w:eastAsia="仿宋" w:hAnsi="仿宋"/>
          <w:sz w:val="24"/>
        </w:rPr>
        <w:t>本课程旨在培养学生在创作中融合文字与图形，运用创意手法和设计技巧，表达独特的视觉想法和情感，提升视觉传达能力和创意表现力。该课程强调学生对视觉元素、字体设计、排版、色彩运用等方面的理解与运用，通过实践和实际项目，培养学生创造性思维和审美品味，使其能够在广告、包装、平面设计等领域中设计出富有创意和个性的作品。此外，文字图形创意课程也涉及数字媒体技术和图像处理软件的应用，使学生能够灵活运用现代工</w:t>
      </w:r>
      <w:r w:rsidRPr="00F80D5D">
        <w:rPr>
          <w:rFonts w:ascii="仿宋" w:eastAsia="仿宋" w:hAnsi="仿宋"/>
          <w:sz w:val="24"/>
        </w:rPr>
        <w:t>具实现创意构想。</w:t>
      </w:r>
    </w:p>
    <w:p w:rsidR="003B3890" w:rsidRPr="00F80D5D" w:rsidRDefault="001A1C2D">
      <w:pPr>
        <w:numPr>
          <w:ilvl w:val="12"/>
          <w:numId w:val="0"/>
        </w:numPr>
        <w:spacing w:line="288" w:lineRule="auto"/>
        <w:ind w:firstLineChars="200" w:firstLine="480"/>
        <w:rPr>
          <w:rFonts w:ascii="仿宋" w:eastAsia="仿宋" w:hAnsi="仿宋"/>
          <w:color w:val="1F1F1F"/>
          <w:sz w:val="24"/>
          <w:shd w:val="clear" w:color="auto" w:fill="FFFFFF"/>
        </w:rPr>
      </w:pPr>
      <w:r w:rsidRPr="00F80D5D">
        <w:rPr>
          <w:rFonts w:ascii="仿宋" w:eastAsia="仿宋" w:hAnsi="仿宋"/>
          <w:color w:val="000000"/>
          <w:sz w:val="24"/>
        </w:rPr>
        <w:t>（二）</w:t>
      </w:r>
      <w:r w:rsidRPr="00F80D5D">
        <w:rPr>
          <w:rFonts w:ascii="仿宋" w:eastAsia="仿宋" w:hAnsi="仿宋" w:hint="eastAsia"/>
          <w:color w:val="000000"/>
          <w:sz w:val="24"/>
        </w:rPr>
        <w:t>本</w:t>
      </w:r>
      <w:r w:rsidRPr="00F80D5D">
        <w:rPr>
          <w:rFonts w:ascii="仿宋" w:eastAsia="仿宋" w:hAnsi="仿宋" w:hint="eastAsia"/>
          <w:bCs/>
          <w:color w:val="000000"/>
          <w:sz w:val="24"/>
        </w:rPr>
        <w:t>课程的</w:t>
      </w:r>
      <w:r w:rsidRPr="00F80D5D">
        <w:rPr>
          <w:rFonts w:ascii="仿宋" w:eastAsia="仿宋" w:hAnsi="仿宋"/>
          <w:bCs/>
          <w:color w:val="000000"/>
          <w:sz w:val="24"/>
        </w:rPr>
        <w:t>设置目的与</w:t>
      </w:r>
      <w:r w:rsidRPr="00F80D5D">
        <w:rPr>
          <w:rFonts w:ascii="仿宋" w:eastAsia="仿宋" w:hAnsi="仿宋" w:hint="eastAsia"/>
          <w:bCs/>
          <w:color w:val="000000"/>
          <w:sz w:val="24"/>
        </w:rPr>
        <w:t>要求：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本课程设置的目的在于培养学生具备创新思维和独特的视觉想象力，能够从不同角度和层面出发，提出新颖的设计构想和概念。同时，他们还应掌握图形设计的基本原理和技巧，包括构图、色彩运用、平面排版、字体设计等，以实现视觉效果的优化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。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此外，学生还应具备完成实际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lastRenderedPageBreak/>
        <w:t>设计项目的能力，包括从需求分析、创意构思到最终呈现的全过程管理能力。他们应熟练掌握数字媒体软件的使用。通过达到上述目标和要求，学生将能够在广告、包装、品牌推广、平面设计等领域中拥有更多的就业机会。</w:t>
      </w:r>
    </w:p>
    <w:p w:rsidR="003B3890" w:rsidRPr="00F80D5D" w:rsidRDefault="001A1C2D">
      <w:pPr>
        <w:numPr>
          <w:ilvl w:val="12"/>
          <w:numId w:val="0"/>
        </w:num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（三</w:t>
      </w:r>
      <w:r w:rsidRPr="00F80D5D">
        <w:rPr>
          <w:rFonts w:ascii="仿宋" w:eastAsia="仿宋" w:hAnsi="仿宋"/>
          <w:color w:val="000000"/>
          <w:sz w:val="24"/>
        </w:rPr>
        <w:t>）</w:t>
      </w:r>
      <w:r w:rsidRPr="00F80D5D">
        <w:rPr>
          <w:rFonts w:ascii="仿宋" w:eastAsia="仿宋" w:hAnsi="仿宋" w:hint="eastAsia"/>
          <w:color w:val="000000"/>
          <w:sz w:val="24"/>
        </w:rPr>
        <w:t>本课程与相关课程的联系</w:t>
      </w:r>
    </w:p>
    <w:p w:rsidR="003B3890" w:rsidRPr="00F80D5D" w:rsidRDefault="001A1C2D">
      <w:pPr>
        <w:numPr>
          <w:ilvl w:val="12"/>
          <w:numId w:val="0"/>
        </w:num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本课程的</w:t>
      </w:r>
      <w:r w:rsidRPr="00F80D5D">
        <w:rPr>
          <w:rFonts w:ascii="仿宋" w:eastAsia="仿宋" w:hAnsi="仿宋" w:hint="eastAsia"/>
          <w:color w:val="000000"/>
          <w:sz w:val="24"/>
        </w:rPr>
        <w:t>先</w:t>
      </w:r>
      <w:r w:rsidRPr="00F80D5D">
        <w:rPr>
          <w:rFonts w:ascii="仿宋" w:eastAsia="仿宋" w:hAnsi="仿宋" w:hint="eastAsia"/>
          <w:color w:val="000000"/>
          <w:sz w:val="24"/>
        </w:rPr>
        <w:t>修课程是</w:t>
      </w:r>
      <w:r w:rsidRPr="00F80D5D">
        <w:rPr>
          <w:rFonts w:ascii="仿宋" w:eastAsia="仿宋" w:hAnsi="仿宋"/>
          <w:color w:val="000000"/>
          <w:kern w:val="0"/>
          <w:sz w:val="24"/>
        </w:rPr>
        <w:t>平面构成</w:t>
      </w:r>
      <w:r w:rsidRPr="00F80D5D">
        <w:rPr>
          <w:rFonts w:ascii="仿宋" w:eastAsia="仿宋" w:hAnsi="仿宋" w:hint="eastAsia"/>
          <w:color w:val="000000"/>
          <w:kern w:val="0"/>
          <w:sz w:val="24"/>
        </w:rPr>
        <w:t>、色彩构成</w:t>
      </w:r>
      <w:r w:rsidRPr="00F80D5D">
        <w:rPr>
          <w:rFonts w:ascii="仿宋" w:eastAsia="仿宋" w:hAnsi="仿宋" w:hint="eastAsia"/>
          <w:color w:val="000000"/>
          <w:sz w:val="24"/>
        </w:rPr>
        <w:t>、</w:t>
      </w:r>
      <w:r w:rsidRPr="00F80D5D">
        <w:rPr>
          <w:rFonts w:ascii="仿宋" w:eastAsia="仿宋" w:hAnsi="仿宋"/>
          <w:color w:val="000000"/>
          <w:kern w:val="0"/>
          <w:sz w:val="24"/>
        </w:rPr>
        <w:t>设计表现技法</w:t>
      </w:r>
      <w:r w:rsidRPr="00F80D5D">
        <w:rPr>
          <w:rFonts w:ascii="仿宋" w:eastAsia="仿宋" w:hAnsi="仿宋" w:hint="eastAsia"/>
          <w:color w:val="000000"/>
          <w:sz w:val="24"/>
        </w:rPr>
        <w:t>等。文字图形创意作为本专业的</w:t>
      </w:r>
      <w:r w:rsidRPr="00F80D5D">
        <w:rPr>
          <w:rFonts w:ascii="仿宋" w:eastAsia="仿宋" w:hAnsi="仿宋" w:hint="eastAsia"/>
          <w:color w:val="000000"/>
          <w:sz w:val="24"/>
        </w:rPr>
        <w:t>基础</w:t>
      </w:r>
      <w:r w:rsidRPr="00F80D5D">
        <w:rPr>
          <w:rFonts w:ascii="仿宋" w:eastAsia="仿宋" w:hAnsi="仿宋" w:hint="eastAsia"/>
          <w:color w:val="000000"/>
          <w:sz w:val="24"/>
        </w:rPr>
        <w:t>课程</w:t>
      </w:r>
      <w:r w:rsidRPr="00F80D5D">
        <w:rPr>
          <w:rFonts w:ascii="仿宋" w:eastAsia="仿宋" w:hAnsi="仿宋" w:hint="eastAsia"/>
          <w:color w:val="000000"/>
          <w:sz w:val="24"/>
        </w:rPr>
        <w:t>,</w:t>
      </w:r>
      <w:r w:rsidRPr="00F80D5D">
        <w:rPr>
          <w:rFonts w:ascii="仿宋" w:eastAsia="仿宋" w:hAnsi="仿宋" w:hint="eastAsia"/>
          <w:color w:val="000000"/>
          <w:sz w:val="24"/>
        </w:rPr>
        <w:t>在整个的课程设计中占有重要的位置。先修课平面构成</w:t>
      </w:r>
      <w:r w:rsidRPr="00F80D5D">
        <w:rPr>
          <w:rFonts w:ascii="仿宋" w:eastAsia="仿宋" w:hAnsi="仿宋" w:hint="eastAsia"/>
          <w:color w:val="000000"/>
          <w:sz w:val="24"/>
        </w:rPr>
        <w:t>、色彩构成</w:t>
      </w:r>
      <w:r w:rsidRPr="00F80D5D">
        <w:rPr>
          <w:rFonts w:ascii="仿宋" w:eastAsia="仿宋" w:hAnsi="仿宋" w:hint="eastAsia"/>
          <w:color w:val="000000"/>
          <w:sz w:val="24"/>
        </w:rPr>
        <w:t>、设计表现技法等，为文字图形创意打下良好的造型和</w:t>
      </w:r>
      <w:r w:rsidRPr="00F80D5D">
        <w:rPr>
          <w:rFonts w:ascii="仿宋" w:eastAsia="仿宋" w:hAnsi="仿宋" w:hint="eastAsia"/>
          <w:color w:val="000000"/>
          <w:sz w:val="24"/>
        </w:rPr>
        <w:t>审美</w:t>
      </w:r>
      <w:r w:rsidRPr="00F80D5D">
        <w:rPr>
          <w:rFonts w:ascii="仿宋" w:eastAsia="仿宋" w:hAnsi="仿宋" w:hint="eastAsia"/>
          <w:color w:val="000000"/>
          <w:sz w:val="24"/>
        </w:rPr>
        <w:t>认知的基础</w:t>
      </w:r>
      <w:r w:rsidRPr="00F80D5D">
        <w:rPr>
          <w:rFonts w:ascii="仿宋" w:eastAsia="仿宋" w:hAnsi="仿宋" w:hint="eastAsia"/>
          <w:color w:val="000000"/>
          <w:sz w:val="24"/>
        </w:rPr>
        <w:t>。</w:t>
      </w:r>
      <w:r w:rsidRPr="00F80D5D">
        <w:rPr>
          <w:rFonts w:ascii="仿宋" w:eastAsia="仿宋" w:hAnsi="仿宋" w:hint="eastAsia"/>
          <w:color w:val="000000"/>
          <w:sz w:val="24"/>
        </w:rPr>
        <w:t>在该课程中综合运用了先修课程的知识</w:t>
      </w:r>
      <w:r w:rsidRPr="00F80D5D">
        <w:rPr>
          <w:rFonts w:ascii="仿宋" w:eastAsia="仿宋" w:hAnsi="仿宋" w:hint="eastAsia"/>
          <w:color w:val="000000"/>
          <w:sz w:val="24"/>
        </w:rPr>
        <w:t>,</w:t>
      </w:r>
      <w:r w:rsidRPr="00F80D5D">
        <w:rPr>
          <w:rFonts w:ascii="仿宋" w:eastAsia="仿宋" w:hAnsi="仿宋" w:hint="eastAsia"/>
          <w:color w:val="000000"/>
          <w:sz w:val="24"/>
        </w:rPr>
        <w:t>并在</w:t>
      </w:r>
      <w:r w:rsidRPr="00F80D5D">
        <w:rPr>
          <w:rFonts w:ascii="仿宋" w:eastAsia="仿宋" w:hAnsi="仿宋" w:hint="eastAsia"/>
          <w:color w:val="000000"/>
          <w:sz w:val="24"/>
        </w:rPr>
        <w:t>培养学生</w:t>
      </w:r>
      <w:r w:rsidRPr="00F80D5D">
        <w:rPr>
          <w:rFonts w:ascii="仿宋" w:eastAsia="仿宋" w:hAnsi="仿宋" w:hint="eastAsia"/>
          <w:color w:val="000000"/>
          <w:sz w:val="24"/>
        </w:rPr>
        <w:t>中更好地把握文字与图形相结合的</w:t>
      </w:r>
      <w:r w:rsidRPr="00F80D5D">
        <w:rPr>
          <w:rFonts w:ascii="仿宋" w:eastAsia="仿宋" w:hAnsi="仿宋" w:hint="eastAsia"/>
          <w:color w:val="000000"/>
          <w:sz w:val="24"/>
        </w:rPr>
        <w:t>设计</w:t>
      </w:r>
      <w:r w:rsidRPr="00F80D5D">
        <w:rPr>
          <w:rFonts w:ascii="仿宋" w:eastAsia="仿宋" w:hAnsi="仿宋" w:hint="eastAsia"/>
          <w:color w:val="000000"/>
          <w:sz w:val="24"/>
        </w:rPr>
        <w:t>方式</w:t>
      </w:r>
      <w:r w:rsidRPr="00F80D5D">
        <w:rPr>
          <w:rFonts w:ascii="仿宋" w:eastAsia="仿宋" w:hAnsi="仿宋" w:hint="eastAsia"/>
          <w:color w:val="000000"/>
          <w:sz w:val="24"/>
        </w:rPr>
        <w:t>。</w:t>
      </w:r>
      <w:r w:rsidRPr="00F80D5D">
        <w:rPr>
          <w:rFonts w:ascii="仿宋" w:eastAsia="仿宋" w:hAnsi="仿宋" w:hint="eastAsia"/>
          <w:color w:val="000000"/>
          <w:sz w:val="24"/>
        </w:rPr>
        <w:t>本课程为后续开设的</w:t>
      </w:r>
      <w:r w:rsidRPr="00F80D5D">
        <w:rPr>
          <w:rFonts w:ascii="仿宋" w:eastAsia="仿宋" w:hAnsi="仿宋"/>
          <w:color w:val="000000"/>
          <w:kern w:val="0"/>
          <w:sz w:val="24"/>
        </w:rPr>
        <w:t>广告与包装设计</w:t>
      </w:r>
      <w:r w:rsidRPr="00F80D5D">
        <w:rPr>
          <w:rFonts w:ascii="仿宋" w:eastAsia="仿宋" w:hAnsi="仿宋" w:hint="eastAsia"/>
          <w:color w:val="000000"/>
          <w:kern w:val="0"/>
          <w:sz w:val="24"/>
        </w:rPr>
        <w:t>、</w:t>
      </w:r>
      <w:r w:rsidRPr="00F80D5D">
        <w:rPr>
          <w:rFonts w:ascii="仿宋" w:eastAsia="仿宋" w:hAnsi="仿宋" w:hint="eastAsia"/>
          <w:color w:val="000000"/>
          <w:kern w:val="0"/>
          <w:sz w:val="24"/>
        </w:rPr>
        <w:t>毕业设计</w:t>
      </w:r>
      <w:r w:rsidRPr="00F80D5D">
        <w:rPr>
          <w:rFonts w:ascii="仿宋" w:eastAsia="仿宋" w:hAnsi="仿宋"/>
          <w:color w:val="000000"/>
          <w:kern w:val="0"/>
          <w:sz w:val="24"/>
        </w:rPr>
        <w:t>、工业设计方法学</w:t>
      </w:r>
      <w:r w:rsidRPr="00F80D5D">
        <w:rPr>
          <w:rFonts w:ascii="仿宋" w:eastAsia="仿宋" w:hAnsi="仿宋" w:hint="eastAsia"/>
          <w:color w:val="000000"/>
          <w:sz w:val="24"/>
        </w:rPr>
        <w:t>等设计课程的顺利、有效进行奠定</w:t>
      </w:r>
      <w:r w:rsidRPr="00F80D5D">
        <w:rPr>
          <w:rFonts w:ascii="仿宋" w:eastAsia="仿宋" w:hAnsi="仿宋" w:hint="eastAsia"/>
          <w:color w:val="000000"/>
          <w:sz w:val="24"/>
        </w:rPr>
        <w:t>了</w:t>
      </w:r>
      <w:r w:rsidRPr="00F80D5D">
        <w:rPr>
          <w:rFonts w:ascii="仿宋" w:eastAsia="仿宋" w:hAnsi="仿宋" w:hint="eastAsia"/>
          <w:color w:val="000000"/>
          <w:sz w:val="24"/>
        </w:rPr>
        <w:t>良好的基础。</w:t>
      </w:r>
    </w:p>
    <w:p w:rsidR="003B3890" w:rsidRPr="00F80D5D" w:rsidRDefault="001A1C2D">
      <w:pPr>
        <w:numPr>
          <w:ilvl w:val="12"/>
          <w:numId w:val="0"/>
        </w:num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文字图形创意的学分为</w:t>
      </w:r>
      <w:r w:rsidRPr="00F80D5D">
        <w:rPr>
          <w:rFonts w:ascii="仿宋" w:eastAsia="仿宋" w:hAnsi="仿宋" w:hint="eastAsia"/>
          <w:color w:val="000000"/>
          <w:sz w:val="24"/>
        </w:rPr>
        <w:t>2</w:t>
      </w:r>
      <w:r w:rsidRPr="00F80D5D">
        <w:rPr>
          <w:rFonts w:ascii="仿宋" w:eastAsia="仿宋" w:hAnsi="仿宋" w:hint="eastAsia"/>
          <w:color w:val="000000"/>
          <w:sz w:val="24"/>
        </w:rPr>
        <w:t>学分。</w:t>
      </w:r>
    </w:p>
    <w:p w:rsidR="003B3890" w:rsidRPr="00F80D5D" w:rsidRDefault="001A1C2D">
      <w:pPr>
        <w:numPr>
          <w:ilvl w:val="12"/>
          <w:numId w:val="0"/>
        </w:num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课程</w:t>
      </w:r>
      <w:r w:rsidRPr="00F80D5D">
        <w:rPr>
          <w:rFonts w:ascii="仿宋" w:eastAsia="仿宋" w:hAnsi="仿宋"/>
          <w:color w:val="000000"/>
          <w:sz w:val="24"/>
        </w:rPr>
        <w:t>中的第</w:t>
      </w:r>
      <w:r w:rsidRPr="00F80D5D">
        <w:rPr>
          <w:rFonts w:ascii="仿宋" w:eastAsia="仿宋" w:hAnsi="仿宋" w:hint="eastAsia"/>
          <w:color w:val="000000"/>
          <w:sz w:val="24"/>
        </w:rPr>
        <w:t>二</w:t>
      </w:r>
      <w:r w:rsidRPr="00F80D5D">
        <w:rPr>
          <w:rFonts w:ascii="仿宋" w:eastAsia="仿宋" w:hAnsi="仿宋"/>
          <w:color w:val="000000"/>
          <w:sz w:val="24"/>
        </w:rPr>
        <w:t>、</w:t>
      </w:r>
      <w:r w:rsidRPr="00F80D5D">
        <w:rPr>
          <w:rFonts w:ascii="仿宋" w:eastAsia="仿宋" w:hAnsi="仿宋" w:hint="eastAsia"/>
          <w:color w:val="000000"/>
          <w:sz w:val="24"/>
        </w:rPr>
        <w:t>四</w:t>
      </w:r>
      <w:r w:rsidRPr="00F80D5D">
        <w:rPr>
          <w:rFonts w:ascii="仿宋" w:eastAsia="仿宋" w:hAnsi="仿宋"/>
          <w:color w:val="000000"/>
          <w:sz w:val="24"/>
        </w:rPr>
        <w:t>章是</w:t>
      </w:r>
      <w:r w:rsidRPr="00F80D5D">
        <w:rPr>
          <w:rFonts w:ascii="仿宋" w:eastAsia="仿宋" w:hAnsi="仿宋" w:hint="eastAsia"/>
          <w:color w:val="000000"/>
          <w:sz w:val="24"/>
        </w:rPr>
        <w:t>考核重点</w:t>
      </w:r>
      <w:r w:rsidRPr="00F80D5D">
        <w:rPr>
          <w:rFonts w:ascii="仿宋" w:eastAsia="仿宋" w:hAnsi="仿宋"/>
          <w:color w:val="000000"/>
          <w:sz w:val="24"/>
        </w:rPr>
        <w:t>。</w:t>
      </w:r>
      <w:r w:rsidRPr="00F80D5D">
        <w:rPr>
          <w:rStyle w:val="ql-font-songti"/>
          <w:rFonts w:ascii="仿宋" w:eastAsia="仿宋" w:hAnsi="仿宋" w:hint="eastAsia"/>
          <w:sz w:val="24"/>
        </w:rPr>
        <w:t>第</w:t>
      </w:r>
      <w:r w:rsidRPr="00F80D5D">
        <w:rPr>
          <w:rStyle w:val="ql-font-songti"/>
          <w:rFonts w:ascii="仿宋" w:eastAsia="仿宋" w:hAnsi="仿宋" w:hint="eastAsia"/>
          <w:sz w:val="24"/>
        </w:rPr>
        <w:t>二</w:t>
      </w:r>
      <w:r w:rsidRPr="00F80D5D">
        <w:rPr>
          <w:rStyle w:val="ql-font-songti"/>
          <w:rFonts w:ascii="仿宋" w:eastAsia="仿宋" w:hAnsi="仿宋" w:hint="eastAsia"/>
          <w:sz w:val="24"/>
        </w:rPr>
        <w:t>章、</w:t>
      </w:r>
      <w:r w:rsidRPr="00F80D5D">
        <w:rPr>
          <w:rStyle w:val="ql-font-songti"/>
          <w:rFonts w:ascii="仿宋" w:eastAsia="仿宋" w:hAnsi="仿宋"/>
          <w:sz w:val="24"/>
        </w:rPr>
        <w:t>第</w:t>
      </w:r>
      <w:r w:rsidRPr="00F80D5D">
        <w:rPr>
          <w:rStyle w:val="ql-font-songti"/>
          <w:rFonts w:ascii="仿宋" w:eastAsia="仿宋" w:hAnsi="仿宋" w:hint="eastAsia"/>
          <w:sz w:val="24"/>
        </w:rPr>
        <w:t>四</w:t>
      </w:r>
      <w:r w:rsidRPr="00F80D5D">
        <w:rPr>
          <w:rStyle w:val="ql-font-songti"/>
          <w:rFonts w:ascii="仿宋" w:eastAsia="仿宋" w:hAnsi="仿宋"/>
          <w:sz w:val="24"/>
        </w:rPr>
        <w:t>章重点考察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学生的创意表现，要求他们展现独特的观点和创新思维，创作出富有表现力和吸引力的设计构思。其次，着重培养学生的设计原理与技巧，让他们掌握图形设计的基本原理，包括构图、形式美学、色彩运用、字体选择和排版等</w:t>
      </w:r>
      <w:r w:rsidRPr="00F80D5D">
        <w:rPr>
          <w:rFonts w:ascii="仿宋" w:eastAsia="仿宋" w:hAnsi="仿宋"/>
          <w:color w:val="1F1F1F"/>
          <w:sz w:val="24"/>
          <w:shd w:val="clear" w:color="auto" w:fill="FFFFFF"/>
        </w:rPr>
        <w:t>。关注视觉表现，学生需具备良好的视觉感知能力，创作出具有美感和视觉冲击力的图形设计。培养学生的数字技能，要求他们能够熟练运用各种工具和媒体进行创作。最后，重视项目管理能力，学生需要具备对设计任务的规划和执行能力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。</w:t>
      </w:r>
    </w:p>
    <w:p w:rsidR="003B3890" w:rsidRPr="00F80D5D" w:rsidRDefault="003B3890">
      <w:pPr>
        <w:spacing w:line="390" w:lineRule="exact"/>
        <w:ind w:firstLine="555"/>
        <w:rPr>
          <w:rFonts w:ascii="宋体" w:hAnsi="宋体"/>
          <w:b/>
          <w:color w:val="000000"/>
          <w:sz w:val="24"/>
        </w:rPr>
      </w:pPr>
    </w:p>
    <w:p w:rsidR="003B3890" w:rsidRPr="00F80D5D" w:rsidRDefault="001A1C2D">
      <w:pPr>
        <w:spacing w:line="390" w:lineRule="exact"/>
        <w:ind w:firstLineChars="200" w:firstLine="480"/>
        <w:jc w:val="center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二、</w:t>
      </w:r>
      <w:r w:rsidRPr="00F80D5D">
        <w:rPr>
          <w:rFonts w:ascii="仿宋" w:eastAsia="仿宋" w:hAnsi="仿宋"/>
          <w:color w:val="000000"/>
          <w:sz w:val="24"/>
        </w:rPr>
        <w:t>课程内容和考核目标</w:t>
      </w:r>
    </w:p>
    <w:p w:rsidR="003B3890" w:rsidRPr="00F80D5D" w:rsidRDefault="003B3890">
      <w:pPr>
        <w:spacing w:line="390" w:lineRule="exact"/>
        <w:rPr>
          <w:rFonts w:ascii="仿宋" w:eastAsia="仿宋" w:hAnsi="仿宋"/>
          <w:color w:val="000000"/>
          <w:sz w:val="24"/>
        </w:rPr>
      </w:pPr>
    </w:p>
    <w:p w:rsidR="003B3890" w:rsidRPr="00F80D5D" w:rsidRDefault="001A1C2D">
      <w:pPr>
        <w:numPr>
          <w:ilvl w:val="0"/>
          <w:numId w:val="1"/>
        </w:numPr>
        <w:spacing w:line="390" w:lineRule="exact"/>
        <w:jc w:val="center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基础知识</w:t>
      </w:r>
    </w:p>
    <w:p w:rsidR="003B3890" w:rsidRPr="00F80D5D" w:rsidRDefault="003B3890">
      <w:pPr>
        <w:spacing w:line="390" w:lineRule="exact"/>
        <w:rPr>
          <w:rFonts w:ascii="宋体" w:hAnsi="宋体"/>
          <w:color w:val="000000"/>
          <w:sz w:val="24"/>
        </w:rPr>
      </w:pP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一、学习目的与要求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1</w:t>
      </w:r>
      <w:r w:rsidRPr="00F80D5D">
        <w:rPr>
          <w:rFonts w:ascii="仿宋" w:eastAsia="仿宋" w:hAnsi="仿宋" w:hint="eastAsia"/>
          <w:color w:val="000000"/>
          <w:sz w:val="24"/>
        </w:rPr>
        <w:t>）掌握文字和图形的表达特点和视觉语言。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2</w:t>
      </w:r>
      <w:r w:rsidRPr="00F80D5D">
        <w:rPr>
          <w:rFonts w:ascii="仿宋" w:eastAsia="仿宋" w:hAnsi="仿宋" w:hint="eastAsia"/>
          <w:color w:val="000000"/>
          <w:sz w:val="24"/>
        </w:rPr>
        <w:t>）熟悉文字图形设计的基本原则和构成要素。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3</w:t>
      </w:r>
      <w:r w:rsidRPr="00F80D5D">
        <w:rPr>
          <w:rFonts w:ascii="仿宋" w:eastAsia="仿宋" w:hAnsi="仿宋" w:hint="eastAsia"/>
          <w:color w:val="000000"/>
          <w:sz w:val="24"/>
        </w:rPr>
        <w:t>）培养观察力和批判性思维，通过对各类文字图形作品的欣赏和分析，提高对优秀设计的认识和理解。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通过本章学习，学生应能够分析和欣赏各类文字图形作品，提高对优秀设计的辨识和欣赏水平，从中汲取灵感和设计启示，并为进一步的学习和专业发展奠定坚实的基础，能够运用批判性思维和创新思维解决设计问题，提高设计创新能力和表现能力。</w:t>
      </w:r>
    </w:p>
    <w:p w:rsidR="003B3890" w:rsidRPr="00F80D5D" w:rsidRDefault="001A1C2D">
      <w:pPr>
        <w:ind w:firstLineChars="200" w:firstLine="480"/>
        <w:jc w:val="left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二、课程内容</w:t>
      </w:r>
    </w:p>
    <w:p w:rsidR="003B3890" w:rsidRPr="00F80D5D" w:rsidRDefault="001A1C2D">
      <w:pPr>
        <w:pStyle w:val="ql-align-justify"/>
        <w:ind w:firstLine="482"/>
        <w:rPr>
          <w:rFonts w:ascii="仿宋" w:eastAsia="仿宋" w:hAnsi="仿宋"/>
        </w:rPr>
      </w:pPr>
      <w:r w:rsidRPr="00F80D5D">
        <w:rPr>
          <w:rFonts w:ascii="仿宋" w:eastAsia="仿宋" w:hAnsi="仿宋" w:hint="eastAsia"/>
          <w:color w:val="000000"/>
        </w:rPr>
        <w:t>（</w:t>
      </w:r>
      <w:r w:rsidRPr="00F80D5D">
        <w:rPr>
          <w:rFonts w:ascii="仿宋" w:eastAsia="仿宋" w:hAnsi="仿宋" w:hint="eastAsia"/>
          <w:color w:val="000000"/>
        </w:rPr>
        <w:t>1</w:t>
      </w:r>
      <w:r w:rsidRPr="00F80D5D">
        <w:rPr>
          <w:rFonts w:ascii="仿宋" w:eastAsia="仿宋" w:hAnsi="仿宋" w:hint="eastAsia"/>
          <w:color w:val="000000"/>
        </w:rPr>
        <w:t>）</w:t>
      </w:r>
      <w:r w:rsidRPr="00F80D5D">
        <w:rPr>
          <w:rFonts w:ascii="仿宋" w:eastAsia="仿宋" w:hAnsi="仿宋" w:hint="eastAsia"/>
          <w:color w:val="000000"/>
        </w:rPr>
        <w:t>文字图形创意设计的定义</w:t>
      </w:r>
      <w:r w:rsidRPr="00F80D5D">
        <w:rPr>
          <w:rStyle w:val="ql-font-songti"/>
          <w:rFonts w:ascii="仿宋" w:eastAsia="仿宋" w:hAnsi="仿宋" w:hint="eastAsia"/>
        </w:rPr>
        <w:t>；</w:t>
      </w:r>
    </w:p>
    <w:p w:rsidR="003B3890" w:rsidRPr="00F80D5D" w:rsidRDefault="001A1C2D">
      <w:pPr>
        <w:pStyle w:val="ql-align-justify"/>
        <w:ind w:firstLine="482"/>
        <w:rPr>
          <w:rFonts w:ascii="仿宋" w:eastAsia="仿宋" w:hAnsi="仿宋"/>
        </w:rPr>
      </w:pPr>
      <w:r w:rsidRPr="00F80D5D">
        <w:rPr>
          <w:rFonts w:ascii="仿宋" w:eastAsia="仿宋" w:hAnsi="仿宋" w:hint="eastAsia"/>
          <w:color w:val="000000"/>
        </w:rPr>
        <w:t>（</w:t>
      </w:r>
      <w:r w:rsidRPr="00F80D5D">
        <w:rPr>
          <w:rFonts w:ascii="仿宋" w:eastAsia="仿宋" w:hAnsi="仿宋" w:hint="eastAsia"/>
          <w:color w:val="000000"/>
        </w:rPr>
        <w:t>2</w:t>
      </w:r>
      <w:r w:rsidRPr="00F80D5D">
        <w:rPr>
          <w:rFonts w:ascii="仿宋" w:eastAsia="仿宋" w:hAnsi="仿宋" w:hint="eastAsia"/>
          <w:color w:val="000000"/>
        </w:rPr>
        <w:t>）</w:t>
      </w:r>
      <w:r w:rsidRPr="00F80D5D">
        <w:rPr>
          <w:rFonts w:ascii="仿宋" w:eastAsia="仿宋" w:hAnsi="仿宋" w:hint="eastAsia"/>
          <w:color w:val="000000"/>
        </w:rPr>
        <w:t>文字图形创意设计的功能</w:t>
      </w:r>
      <w:r w:rsidRPr="00F80D5D">
        <w:rPr>
          <w:rStyle w:val="ql-font-songti"/>
          <w:rFonts w:ascii="仿宋" w:eastAsia="仿宋" w:hAnsi="仿宋" w:hint="eastAsia"/>
        </w:rPr>
        <w:t>；</w:t>
      </w:r>
    </w:p>
    <w:p w:rsidR="003B3890" w:rsidRPr="00F80D5D" w:rsidRDefault="001A1C2D">
      <w:pPr>
        <w:pStyle w:val="ql-align-justify"/>
        <w:ind w:firstLine="482"/>
        <w:rPr>
          <w:rStyle w:val="ql-font-songti"/>
          <w:rFonts w:ascii="仿宋" w:eastAsia="仿宋" w:hAnsi="仿宋"/>
        </w:rPr>
      </w:pPr>
      <w:r w:rsidRPr="00F80D5D">
        <w:rPr>
          <w:rFonts w:ascii="仿宋" w:eastAsia="仿宋" w:hAnsi="仿宋" w:hint="eastAsia"/>
          <w:color w:val="000000"/>
        </w:rPr>
        <w:lastRenderedPageBreak/>
        <w:t>（</w:t>
      </w:r>
      <w:r w:rsidRPr="00F80D5D">
        <w:rPr>
          <w:rFonts w:ascii="仿宋" w:eastAsia="仿宋" w:hAnsi="仿宋" w:hint="eastAsia"/>
          <w:color w:val="000000"/>
        </w:rPr>
        <w:t>3</w:t>
      </w:r>
      <w:r w:rsidRPr="00F80D5D">
        <w:rPr>
          <w:rFonts w:ascii="仿宋" w:eastAsia="仿宋" w:hAnsi="仿宋" w:hint="eastAsia"/>
          <w:color w:val="000000"/>
        </w:rPr>
        <w:t>）</w:t>
      </w:r>
      <w:r w:rsidRPr="00F80D5D">
        <w:rPr>
          <w:rStyle w:val="ql-font-songti"/>
          <w:rFonts w:ascii="仿宋" w:eastAsia="仿宋" w:hAnsi="仿宋" w:hint="eastAsia"/>
        </w:rPr>
        <w:t>主要构成元素。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三、</w:t>
      </w:r>
      <w:r w:rsidRPr="00F80D5D">
        <w:rPr>
          <w:rFonts w:ascii="仿宋" w:eastAsia="仿宋" w:hAnsi="仿宋"/>
          <w:sz w:val="24"/>
        </w:rPr>
        <w:t>考核知识点及要</w:t>
      </w:r>
      <w:r w:rsidRPr="00F80D5D">
        <w:rPr>
          <w:rFonts w:ascii="仿宋" w:eastAsia="仿宋" w:hAnsi="仿宋" w:hint="eastAsia"/>
          <w:sz w:val="24"/>
        </w:rPr>
        <w:t>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 xml:space="preserve">1. </w:t>
      </w:r>
      <w:r w:rsidRPr="00F80D5D">
        <w:rPr>
          <w:rFonts w:ascii="仿宋" w:eastAsia="仿宋" w:hAnsi="仿宋" w:hint="eastAsia"/>
          <w:color w:val="000000"/>
          <w:sz w:val="24"/>
        </w:rPr>
        <w:t>准确理解文字图形创意设计的定义，掌握其基本概念和特点，能够用简洁准确的语言描述其含义；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2.</w:t>
      </w:r>
      <w:r w:rsidRPr="00F80D5D">
        <w:rPr>
          <w:rFonts w:ascii="仿宋" w:eastAsia="仿宋" w:hAnsi="仿宋"/>
          <w:color w:val="000000"/>
          <w:sz w:val="24"/>
        </w:rPr>
        <w:t xml:space="preserve"> </w:t>
      </w:r>
      <w:r w:rsidRPr="00F80D5D">
        <w:rPr>
          <w:rFonts w:ascii="仿宋" w:eastAsia="仿宋" w:hAnsi="仿宋" w:hint="eastAsia"/>
          <w:color w:val="000000"/>
          <w:sz w:val="24"/>
        </w:rPr>
        <w:t>了解文字图形创意设计在不同应用场景下的功能和意义，能够分析其对产品宣传、品牌形象提升等方面的影响。</w:t>
      </w:r>
    </w:p>
    <w:p w:rsidR="003B3890" w:rsidRPr="00F80D5D" w:rsidRDefault="001A1C2D">
      <w:pPr>
        <w:spacing w:line="288" w:lineRule="auto"/>
        <w:ind w:firstLineChars="400" w:firstLine="96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识记：</w:t>
      </w:r>
      <w:r w:rsidRPr="00F80D5D">
        <w:rPr>
          <w:rFonts w:ascii="仿宋" w:eastAsia="仿宋" w:hAnsi="仿宋" w:hint="eastAsia"/>
          <w:sz w:val="24"/>
        </w:rPr>
        <w:t>文字图形创意设计的主要构成元素，包括排版、线条、形状、色彩等</w:t>
      </w:r>
      <w:r w:rsidRPr="00F80D5D">
        <w:rPr>
          <w:rFonts w:ascii="仿宋" w:eastAsia="仿宋" w:hAnsi="仿宋" w:hint="eastAsia"/>
          <w:color w:val="000000"/>
          <w:sz w:val="24"/>
        </w:rPr>
        <w:t>。</w:t>
      </w:r>
    </w:p>
    <w:p w:rsidR="003B3890" w:rsidRPr="00F80D5D" w:rsidRDefault="001A1C2D">
      <w:pPr>
        <w:spacing w:line="288" w:lineRule="auto"/>
        <w:ind w:firstLineChars="400" w:firstLine="96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领会：</w:t>
      </w:r>
      <w:r w:rsidRPr="00F80D5D">
        <w:rPr>
          <w:rFonts w:ascii="仿宋" w:eastAsia="仿宋" w:hAnsi="仿宋" w:hint="eastAsia"/>
          <w:sz w:val="24"/>
        </w:rPr>
        <w:t>熟悉文字图形创意设计的构成元素，了解它们在设计中的作用和表现手法，并能运用这些元素进行创作和设计</w:t>
      </w:r>
      <w:r w:rsidRPr="00F80D5D">
        <w:rPr>
          <w:rFonts w:ascii="仿宋" w:eastAsia="仿宋" w:hAnsi="仿宋" w:hint="eastAsia"/>
          <w:color w:val="000000"/>
          <w:sz w:val="24"/>
        </w:rPr>
        <w:t>。</w:t>
      </w:r>
    </w:p>
    <w:p w:rsidR="003B3890" w:rsidRPr="00F80D5D" w:rsidRDefault="001A1C2D">
      <w:pPr>
        <w:spacing w:line="288" w:lineRule="auto"/>
        <w:ind w:firstLineChars="400" w:firstLine="960"/>
        <w:rPr>
          <w:rStyle w:val="ql-font-songti"/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应用：灵活应用这些知识进行创作，并在实际应用中发挥其有效的设计效果</w:t>
      </w:r>
      <w:r w:rsidRPr="00F80D5D">
        <w:rPr>
          <w:rStyle w:val="ql-font-songti"/>
          <w:rFonts w:ascii="仿宋" w:eastAsia="仿宋" w:hAnsi="仿宋"/>
          <w:sz w:val="24"/>
        </w:rPr>
        <w:t>。</w:t>
      </w:r>
    </w:p>
    <w:p w:rsidR="003B3890" w:rsidRPr="00F80D5D" w:rsidRDefault="003B3890">
      <w:pPr>
        <w:spacing w:line="288" w:lineRule="auto"/>
        <w:ind w:firstLineChars="400" w:firstLine="960"/>
        <w:rPr>
          <w:rStyle w:val="ql-font-songti"/>
          <w:rFonts w:ascii="仿宋" w:eastAsia="仿宋" w:hAnsi="仿宋"/>
          <w:sz w:val="24"/>
        </w:rPr>
      </w:pPr>
    </w:p>
    <w:p w:rsidR="003B3890" w:rsidRPr="00F80D5D" w:rsidRDefault="001A1C2D">
      <w:pPr>
        <w:spacing w:line="288" w:lineRule="auto"/>
        <w:ind w:left="120" w:hangingChars="50" w:hanging="120"/>
        <w:jc w:val="center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第二章</w:t>
      </w:r>
      <w:r w:rsidRPr="00F80D5D">
        <w:rPr>
          <w:rFonts w:ascii="仿宋" w:eastAsia="仿宋" w:hAnsi="仿宋" w:hint="eastAsia"/>
          <w:color w:val="000000"/>
          <w:sz w:val="24"/>
        </w:rPr>
        <w:t xml:space="preserve"> </w:t>
      </w:r>
      <w:r w:rsidRPr="00F80D5D">
        <w:rPr>
          <w:rFonts w:ascii="仿宋" w:eastAsia="仿宋" w:hAnsi="仿宋" w:hint="eastAsia"/>
          <w:sz w:val="24"/>
        </w:rPr>
        <w:t>构成方式</w:t>
      </w:r>
    </w:p>
    <w:p w:rsidR="003B3890" w:rsidRPr="00F80D5D" w:rsidRDefault="003B3890">
      <w:pPr>
        <w:spacing w:line="390" w:lineRule="exact"/>
        <w:ind w:firstLineChars="400" w:firstLine="960"/>
        <w:rPr>
          <w:rFonts w:ascii="黑体" w:eastAsia="黑体" w:hAnsi="宋体"/>
          <w:color w:val="000000"/>
          <w:sz w:val="24"/>
        </w:rPr>
      </w:pP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一、学习目的与要求</w:t>
      </w:r>
    </w:p>
    <w:p w:rsidR="003B3890" w:rsidRPr="00F80D5D" w:rsidRDefault="001A1C2D">
      <w:pPr>
        <w:spacing w:line="390" w:lineRule="exact"/>
        <w:ind w:firstLineChars="400" w:firstLine="96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通过本章学习，学生应能够掌握多样化的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图文设计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方式，从图形与文字的结合、文字排列方式到字体样式的运用等，以培养其创意思维和设计能力，使其在实际设计中能够灵活运用不同的构成方式，创造出具有独特魅力和表现力的视觉作品，并理解构成方式在作品中所呈现的美感、表达力以及传达信息的能力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二、课程内容</w:t>
      </w:r>
    </w:p>
    <w:p w:rsidR="003B3890" w:rsidRPr="00F80D5D" w:rsidRDefault="001A1C2D">
      <w:pPr>
        <w:spacing w:line="390" w:lineRule="exact"/>
        <w:ind w:firstLineChars="400" w:firstLine="96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1</w:t>
      </w:r>
      <w:r w:rsidRPr="00F80D5D">
        <w:rPr>
          <w:rFonts w:ascii="仿宋" w:eastAsia="仿宋" w:hAnsi="仿宋" w:hint="eastAsia"/>
          <w:color w:val="000000"/>
          <w:sz w:val="24"/>
        </w:rPr>
        <w:t>）</w:t>
      </w:r>
      <w:r w:rsidRPr="00F80D5D">
        <w:rPr>
          <w:rFonts w:ascii="仿宋" w:eastAsia="仿宋" w:hAnsi="仿宋" w:hint="eastAsia"/>
          <w:color w:val="000000"/>
          <w:sz w:val="24"/>
        </w:rPr>
        <w:t>正负图形</w:t>
      </w:r>
      <w:r w:rsidRPr="00F80D5D">
        <w:rPr>
          <w:rFonts w:ascii="仿宋" w:eastAsia="仿宋" w:hAnsi="仿宋" w:hint="eastAsia"/>
          <w:color w:val="000000"/>
          <w:sz w:val="24"/>
        </w:rPr>
        <w:t>；</w:t>
      </w:r>
    </w:p>
    <w:p w:rsidR="003B3890" w:rsidRPr="00F80D5D" w:rsidRDefault="001A1C2D">
      <w:pPr>
        <w:spacing w:line="390" w:lineRule="exact"/>
        <w:ind w:firstLineChars="400" w:firstLine="96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2</w:t>
      </w:r>
      <w:r w:rsidRPr="00F80D5D">
        <w:rPr>
          <w:rFonts w:ascii="仿宋" w:eastAsia="仿宋" w:hAnsi="仿宋" w:hint="eastAsia"/>
          <w:color w:val="000000"/>
          <w:sz w:val="24"/>
        </w:rPr>
        <w:t>）</w:t>
      </w:r>
      <w:r w:rsidRPr="00F80D5D">
        <w:rPr>
          <w:rFonts w:ascii="仿宋" w:eastAsia="仿宋" w:hAnsi="仿宋" w:hint="eastAsia"/>
          <w:color w:val="000000"/>
          <w:sz w:val="24"/>
        </w:rPr>
        <w:t>同构图形</w:t>
      </w:r>
      <w:r w:rsidRPr="00F80D5D">
        <w:rPr>
          <w:rFonts w:ascii="仿宋" w:eastAsia="仿宋" w:hAnsi="仿宋" w:hint="eastAsia"/>
          <w:color w:val="000000"/>
          <w:sz w:val="24"/>
        </w:rPr>
        <w:t>；</w:t>
      </w:r>
    </w:p>
    <w:p w:rsidR="003B3890" w:rsidRPr="00F80D5D" w:rsidRDefault="001A1C2D">
      <w:pPr>
        <w:spacing w:line="390" w:lineRule="exact"/>
        <w:ind w:firstLineChars="400" w:firstLine="96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3</w:t>
      </w:r>
      <w:r w:rsidRPr="00F80D5D">
        <w:rPr>
          <w:rFonts w:ascii="仿宋" w:eastAsia="仿宋" w:hAnsi="仿宋" w:hint="eastAsia"/>
          <w:color w:val="000000"/>
          <w:sz w:val="24"/>
        </w:rPr>
        <w:t>）共生图形；</w:t>
      </w:r>
    </w:p>
    <w:p w:rsidR="003B3890" w:rsidRPr="00F80D5D" w:rsidRDefault="001A1C2D">
      <w:pPr>
        <w:spacing w:line="390" w:lineRule="exact"/>
        <w:ind w:firstLineChars="400" w:firstLine="96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4</w:t>
      </w:r>
      <w:r w:rsidRPr="00F80D5D">
        <w:rPr>
          <w:rFonts w:ascii="仿宋" w:eastAsia="仿宋" w:hAnsi="仿宋" w:hint="eastAsia"/>
          <w:color w:val="000000"/>
          <w:sz w:val="24"/>
        </w:rPr>
        <w:t>）双关图形；</w:t>
      </w:r>
    </w:p>
    <w:p w:rsidR="003B3890" w:rsidRPr="00F80D5D" w:rsidRDefault="001A1C2D">
      <w:pPr>
        <w:spacing w:line="390" w:lineRule="exact"/>
        <w:ind w:firstLineChars="400" w:firstLine="96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5</w:t>
      </w:r>
      <w:r w:rsidRPr="00F80D5D">
        <w:rPr>
          <w:rFonts w:ascii="仿宋" w:eastAsia="仿宋" w:hAnsi="仿宋" w:hint="eastAsia"/>
          <w:color w:val="000000"/>
          <w:sz w:val="24"/>
        </w:rPr>
        <w:t>）异影图形；</w:t>
      </w:r>
    </w:p>
    <w:p w:rsidR="003B3890" w:rsidRPr="00F80D5D" w:rsidRDefault="001A1C2D">
      <w:pPr>
        <w:spacing w:line="390" w:lineRule="exact"/>
        <w:ind w:firstLineChars="400" w:firstLine="96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6</w:t>
      </w:r>
      <w:r w:rsidRPr="00F80D5D">
        <w:rPr>
          <w:rFonts w:ascii="仿宋" w:eastAsia="仿宋" w:hAnsi="仿宋" w:hint="eastAsia"/>
          <w:color w:val="000000"/>
          <w:sz w:val="24"/>
        </w:rPr>
        <w:t>）渐变图形；</w:t>
      </w:r>
    </w:p>
    <w:p w:rsidR="003B3890" w:rsidRPr="00F80D5D" w:rsidRDefault="001A1C2D">
      <w:pPr>
        <w:spacing w:line="390" w:lineRule="exact"/>
        <w:ind w:firstLineChars="400" w:firstLine="96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7</w:t>
      </w:r>
      <w:r w:rsidRPr="00F80D5D">
        <w:rPr>
          <w:rFonts w:ascii="仿宋" w:eastAsia="仿宋" w:hAnsi="仿宋" w:hint="eastAsia"/>
          <w:color w:val="000000"/>
          <w:sz w:val="24"/>
        </w:rPr>
        <w:t>）混维图形。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三、</w:t>
      </w:r>
      <w:r w:rsidRPr="00F80D5D">
        <w:rPr>
          <w:rFonts w:ascii="仿宋" w:eastAsia="仿宋" w:hAnsi="仿宋"/>
          <w:sz w:val="24"/>
        </w:rPr>
        <w:t>考核知识点及要</w:t>
      </w:r>
      <w:r w:rsidRPr="00F80D5D">
        <w:rPr>
          <w:rFonts w:ascii="仿宋" w:eastAsia="仿宋" w:hAnsi="仿宋" w:hint="eastAsia"/>
          <w:sz w:val="24"/>
        </w:rPr>
        <w:t>求</w:t>
      </w:r>
    </w:p>
    <w:p w:rsidR="003B3890" w:rsidRPr="00F80D5D" w:rsidRDefault="001A1C2D">
      <w:pPr>
        <w:ind w:firstLineChars="350" w:firstLine="840"/>
        <w:jc w:val="left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识记：</w:t>
      </w:r>
      <w:r w:rsidRPr="00F80D5D">
        <w:rPr>
          <w:rFonts w:ascii="仿宋" w:eastAsia="仿宋" w:hAnsi="仿宋" w:hint="eastAsia"/>
          <w:sz w:val="24"/>
        </w:rPr>
        <w:t>不同构成方式在实际作品中的应用效果，并理解其所传达的信息和意义。</w:t>
      </w:r>
    </w:p>
    <w:p w:rsidR="003B3890" w:rsidRPr="00F80D5D" w:rsidRDefault="001A1C2D">
      <w:pPr>
        <w:ind w:firstLineChars="350" w:firstLine="840"/>
        <w:jc w:val="left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领会：</w:t>
      </w:r>
    </w:p>
    <w:p w:rsidR="003B3890" w:rsidRPr="00F80D5D" w:rsidRDefault="001A1C2D">
      <w:pPr>
        <w:ind w:firstLineChars="300" w:firstLine="720"/>
        <w:jc w:val="left"/>
        <w:rPr>
          <w:rFonts w:ascii="仿宋" w:eastAsia="仿宋" w:hAnsi="仿宋"/>
          <w:color w:val="1F1F1F"/>
          <w:sz w:val="24"/>
          <w:shd w:val="clear" w:color="auto" w:fill="FFFFFF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1</w:t>
      </w:r>
      <w:r w:rsidRPr="00F80D5D">
        <w:rPr>
          <w:rFonts w:ascii="仿宋" w:eastAsia="仿宋" w:hAnsi="仿宋" w:hint="eastAsia"/>
          <w:color w:val="000000"/>
          <w:sz w:val="24"/>
        </w:rPr>
        <w:t>）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将多个同构元素组合成有机的整体，展现统一和协调感。</w:t>
      </w:r>
    </w:p>
    <w:p w:rsidR="003B3890" w:rsidRPr="00F80D5D" w:rsidRDefault="001A1C2D">
      <w:pPr>
        <w:ind w:firstLineChars="300" w:firstLine="720"/>
        <w:jc w:val="left"/>
        <w:rPr>
          <w:rFonts w:ascii="仿宋" w:eastAsia="仿宋" w:hAnsi="仿宋"/>
          <w:color w:val="1F1F1F"/>
          <w:sz w:val="24"/>
          <w:shd w:val="clear" w:color="auto" w:fill="FFFFFF"/>
        </w:rPr>
      </w:pP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（</w:t>
      </w:r>
      <w:r w:rsidRPr="00F80D5D">
        <w:rPr>
          <w:rFonts w:ascii="仿宋" w:eastAsia="仿宋" w:hAnsi="仿宋"/>
          <w:color w:val="1F1F1F"/>
          <w:sz w:val="24"/>
          <w:shd w:val="clear" w:color="auto" w:fill="FFFFFF"/>
        </w:rPr>
        <w:t>2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）通过构成方式使图形呈现出多重含义和解读。</w:t>
      </w:r>
    </w:p>
    <w:p w:rsidR="003B3890" w:rsidRPr="00F80D5D" w:rsidRDefault="001A1C2D">
      <w:pPr>
        <w:ind w:firstLineChars="300" w:firstLine="720"/>
        <w:jc w:val="left"/>
        <w:rPr>
          <w:rFonts w:ascii="仿宋" w:eastAsia="仿宋" w:hAnsi="仿宋"/>
          <w:color w:val="1F1F1F"/>
          <w:sz w:val="24"/>
          <w:shd w:val="clear" w:color="auto" w:fill="FFFFFF"/>
        </w:rPr>
      </w:pP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（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3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）通过构成方式在设计中产生幻影和错觉效果。</w:t>
      </w:r>
    </w:p>
    <w:p w:rsidR="003B3890" w:rsidRPr="00F80D5D" w:rsidRDefault="001A1C2D">
      <w:pPr>
        <w:ind w:firstLineChars="300" w:firstLine="720"/>
        <w:jc w:val="left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（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4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）将不同维度的元素有机地结合在一起，创造出独特的视觉效果。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 xml:space="preserve"> </w:t>
      </w:r>
      <w:r w:rsidRPr="00F80D5D">
        <w:rPr>
          <w:rFonts w:ascii="仿宋" w:eastAsia="仿宋" w:hAnsi="仿宋" w:hint="eastAsia"/>
          <w:color w:val="000000"/>
          <w:sz w:val="24"/>
        </w:rPr>
        <w:t xml:space="preserve"> </w:t>
      </w:r>
    </w:p>
    <w:p w:rsidR="003B3890" w:rsidRPr="00F80D5D" w:rsidRDefault="001A1C2D">
      <w:pPr>
        <w:ind w:firstLineChars="300" w:firstLine="720"/>
        <w:jc w:val="left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应用</w:t>
      </w:r>
      <w:r w:rsidRPr="00F80D5D">
        <w:rPr>
          <w:rFonts w:ascii="仿宋" w:eastAsia="仿宋" w:hAnsi="仿宋"/>
          <w:color w:val="000000"/>
          <w:sz w:val="24"/>
        </w:rPr>
        <w:t>：</w:t>
      </w:r>
      <w:r w:rsidRPr="00F80D5D">
        <w:rPr>
          <w:rFonts w:ascii="仿宋" w:eastAsia="仿宋" w:hAnsi="仿宋" w:hint="eastAsia"/>
          <w:color w:val="000000"/>
          <w:sz w:val="24"/>
        </w:rPr>
        <w:t>能够运用不同的构成方式创作出具有创意和表现力的文字图形设计</w:t>
      </w:r>
      <w:r w:rsidRPr="00F80D5D">
        <w:rPr>
          <w:rFonts w:ascii="仿宋" w:eastAsia="仿宋" w:hAnsi="仿宋" w:hint="eastAsia"/>
          <w:color w:val="000000"/>
          <w:sz w:val="24"/>
        </w:rPr>
        <w:lastRenderedPageBreak/>
        <w:t>作品，体现对各种构成方式的理解和应用能力</w:t>
      </w:r>
      <w:r w:rsidRPr="00F80D5D">
        <w:rPr>
          <w:rFonts w:ascii="仿宋" w:eastAsia="仿宋" w:hAnsi="仿宋" w:hint="eastAsia"/>
          <w:color w:val="000000"/>
          <w:sz w:val="24"/>
        </w:rPr>
        <w:t>。</w:t>
      </w:r>
    </w:p>
    <w:p w:rsidR="003B3890" w:rsidRPr="00F80D5D" w:rsidRDefault="003B3890">
      <w:pPr>
        <w:spacing w:line="390" w:lineRule="exact"/>
        <w:ind w:firstLineChars="400" w:firstLine="960"/>
        <w:rPr>
          <w:rFonts w:ascii="黑体" w:eastAsia="黑体" w:hAnsi="宋体"/>
          <w:color w:val="000000"/>
          <w:sz w:val="24"/>
        </w:rPr>
      </w:pPr>
    </w:p>
    <w:p w:rsidR="003B3890" w:rsidRPr="00F80D5D" w:rsidRDefault="001A1C2D">
      <w:pPr>
        <w:spacing w:line="288" w:lineRule="auto"/>
        <w:ind w:left="420"/>
        <w:jc w:val="center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第三章</w:t>
      </w:r>
      <w:r w:rsidRPr="00F80D5D">
        <w:rPr>
          <w:rFonts w:ascii="仿宋" w:eastAsia="仿宋" w:hAnsi="仿宋" w:hint="eastAsia"/>
          <w:sz w:val="24"/>
        </w:rPr>
        <w:t xml:space="preserve"> </w:t>
      </w:r>
      <w:r w:rsidRPr="00F80D5D">
        <w:rPr>
          <w:rFonts w:ascii="仿宋" w:eastAsia="仿宋" w:hAnsi="仿宋" w:hint="eastAsia"/>
          <w:sz w:val="24"/>
        </w:rPr>
        <w:t>应用行业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一、学习目的与要求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通过本章学习，培养学生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的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行业认知，了解不同行业的特点与需求；学习创意策划方法，提出独特的设计理念；掌握文字排版和图形构成的原理，能够通过设计表达创意和情感；熟练使用相关设计软件，实现设计构思；具备实际制作设计作品的技能，并有效呈现给客户或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读者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；了解行业规范与标准，遵循版权和知识产权保护原则。通过这些知识与技能的学习，学生将能在应用行业中为产品、品牌或服务创造出有吸引力且满足市场需求的创意设计</w:t>
      </w:r>
      <w:r w:rsidRPr="00F80D5D">
        <w:rPr>
          <w:rFonts w:ascii="仿宋" w:eastAsia="仿宋" w:hAnsi="仿宋" w:hint="eastAsia"/>
          <w:color w:val="000000"/>
          <w:sz w:val="24"/>
        </w:rPr>
        <w:t>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二、课程内容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1</w:t>
      </w:r>
      <w:r w:rsidRPr="00F80D5D">
        <w:rPr>
          <w:rFonts w:ascii="仿宋" w:eastAsia="仿宋" w:hAnsi="仿宋" w:hint="eastAsia"/>
          <w:color w:val="000000"/>
          <w:sz w:val="24"/>
        </w:rPr>
        <w:t>）</w:t>
      </w:r>
      <w:r w:rsidRPr="00F80D5D">
        <w:rPr>
          <w:rFonts w:ascii="仿宋" w:eastAsia="仿宋" w:hAnsi="仿宋" w:hint="eastAsia"/>
          <w:color w:val="000000"/>
          <w:sz w:val="24"/>
        </w:rPr>
        <w:t>标志设计</w:t>
      </w:r>
      <w:r w:rsidRPr="00F80D5D">
        <w:rPr>
          <w:rFonts w:ascii="仿宋" w:eastAsia="仿宋" w:hAnsi="仿宋" w:hint="eastAsia"/>
          <w:color w:val="000000"/>
          <w:sz w:val="24"/>
        </w:rPr>
        <w:t>；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2</w:t>
      </w:r>
      <w:r w:rsidRPr="00F80D5D">
        <w:rPr>
          <w:rFonts w:ascii="仿宋" w:eastAsia="仿宋" w:hAnsi="仿宋" w:hint="eastAsia"/>
          <w:color w:val="000000"/>
          <w:sz w:val="24"/>
        </w:rPr>
        <w:t>）</w:t>
      </w:r>
      <w:r w:rsidRPr="00F80D5D">
        <w:rPr>
          <w:rFonts w:ascii="仿宋" w:eastAsia="仿宋" w:hAnsi="仿宋" w:hint="eastAsia"/>
          <w:color w:val="000000"/>
          <w:sz w:val="24"/>
        </w:rPr>
        <w:t>包装设计</w:t>
      </w:r>
      <w:r w:rsidRPr="00F80D5D">
        <w:rPr>
          <w:rFonts w:ascii="仿宋" w:eastAsia="仿宋" w:hAnsi="仿宋" w:hint="eastAsia"/>
          <w:color w:val="000000"/>
          <w:sz w:val="24"/>
        </w:rPr>
        <w:t>；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3</w:t>
      </w:r>
      <w:r w:rsidRPr="00F80D5D">
        <w:rPr>
          <w:rFonts w:ascii="仿宋" w:eastAsia="仿宋" w:hAnsi="仿宋" w:hint="eastAsia"/>
          <w:color w:val="000000"/>
          <w:sz w:val="24"/>
        </w:rPr>
        <w:t>）海报设计；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4</w:t>
      </w:r>
      <w:r w:rsidRPr="00F80D5D">
        <w:rPr>
          <w:rFonts w:ascii="仿宋" w:eastAsia="仿宋" w:hAnsi="仿宋" w:hint="eastAsia"/>
          <w:color w:val="000000"/>
          <w:sz w:val="24"/>
        </w:rPr>
        <w:t>）卡片设计；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5</w:t>
      </w:r>
      <w:r w:rsidRPr="00F80D5D">
        <w:rPr>
          <w:rFonts w:ascii="仿宋" w:eastAsia="仿宋" w:hAnsi="仿宋" w:hint="eastAsia"/>
          <w:color w:val="000000"/>
          <w:sz w:val="24"/>
        </w:rPr>
        <w:t>）</w:t>
      </w:r>
      <w:r w:rsidRPr="00F80D5D">
        <w:rPr>
          <w:rFonts w:ascii="仿宋" w:eastAsia="仿宋" w:hAnsi="仿宋" w:hint="eastAsia"/>
          <w:color w:val="000000"/>
          <w:sz w:val="24"/>
        </w:rPr>
        <w:t>VI</w:t>
      </w:r>
      <w:r w:rsidRPr="00F80D5D">
        <w:rPr>
          <w:rFonts w:ascii="仿宋" w:eastAsia="仿宋" w:hAnsi="仿宋" w:hint="eastAsia"/>
          <w:color w:val="000000"/>
          <w:sz w:val="24"/>
        </w:rPr>
        <w:t>设计；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6</w:t>
      </w:r>
      <w:r w:rsidRPr="00F80D5D">
        <w:rPr>
          <w:rFonts w:ascii="仿宋" w:eastAsia="仿宋" w:hAnsi="仿宋" w:hint="eastAsia"/>
          <w:color w:val="000000"/>
          <w:sz w:val="24"/>
        </w:rPr>
        <w:t>）</w:t>
      </w:r>
      <w:r w:rsidRPr="00F80D5D">
        <w:rPr>
          <w:rFonts w:ascii="仿宋" w:eastAsia="仿宋" w:hAnsi="仿宋" w:hint="eastAsia"/>
          <w:color w:val="000000"/>
          <w:sz w:val="24"/>
        </w:rPr>
        <w:t>UI</w:t>
      </w:r>
      <w:r w:rsidRPr="00F80D5D">
        <w:rPr>
          <w:rFonts w:ascii="仿宋" w:eastAsia="仿宋" w:hAnsi="仿宋" w:hint="eastAsia"/>
          <w:color w:val="000000"/>
          <w:sz w:val="24"/>
        </w:rPr>
        <w:t>设计；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7</w:t>
      </w:r>
      <w:r w:rsidRPr="00F80D5D">
        <w:rPr>
          <w:rFonts w:ascii="仿宋" w:eastAsia="仿宋" w:hAnsi="仿宋" w:hint="eastAsia"/>
          <w:color w:val="000000"/>
          <w:sz w:val="24"/>
        </w:rPr>
        <w:t>）创意插画设计。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三、</w:t>
      </w:r>
      <w:r w:rsidRPr="00F80D5D">
        <w:rPr>
          <w:rFonts w:ascii="仿宋" w:eastAsia="仿宋" w:hAnsi="仿宋"/>
          <w:sz w:val="24"/>
        </w:rPr>
        <w:t>考核知识点及要</w:t>
      </w:r>
      <w:r w:rsidRPr="00F80D5D">
        <w:rPr>
          <w:rFonts w:ascii="仿宋" w:eastAsia="仿宋" w:hAnsi="仿宋" w:hint="eastAsia"/>
          <w:sz w:val="24"/>
        </w:rPr>
        <w:t>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识记：文字图形创意设计在广告、包装、品牌设计、数字媒体等行业的应用，掌握不同行业对创意设计的特点与需求。</w:t>
      </w:r>
    </w:p>
    <w:p w:rsidR="003B3890" w:rsidRPr="00F80D5D" w:rsidRDefault="001A1C2D">
      <w:pPr>
        <w:ind w:firstLineChars="200" w:firstLine="480"/>
        <w:jc w:val="left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领会：</w:t>
      </w:r>
    </w:p>
    <w:p w:rsidR="003B3890" w:rsidRPr="00F80D5D" w:rsidRDefault="001A1C2D">
      <w:pPr>
        <w:ind w:firstLineChars="200" w:firstLine="480"/>
        <w:jc w:val="left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1</w:t>
      </w:r>
      <w:r w:rsidRPr="00F80D5D">
        <w:rPr>
          <w:rFonts w:ascii="仿宋" w:eastAsia="仿宋" w:hAnsi="仿宋" w:hint="eastAsia"/>
          <w:color w:val="000000"/>
          <w:sz w:val="24"/>
        </w:rPr>
        <w:t>）掌握文字排版和图形构成的基本原理，能够通过排版和图形设计表达创意和情感。</w:t>
      </w:r>
    </w:p>
    <w:p w:rsidR="003B3890" w:rsidRPr="00F80D5D" w:rsidRDefault="001A1C2D">
      <w:pPr>
        <w:ind w:firstLineChars="200" w:firstLine="480"/>
        <w:jc w:val="left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2</w:t>
      </w:r>
      <w:r w:rsidRPr="00F80D5D">
        <w:rPr>
          <w:rFonts w:ascii="仿宋" w:eastAsia="仿宋" w:hAnsi="仿宋" w:hint="eastAsia"/>
          <w:color w:val="000000"/>
          <w:sz w:val="24"/>
        </w:rPr>
        <w:t>）熟练掌握文字图形创意设计相关的设计软件，能够运用各类工具和功能实现设计构思。</w:t>
      </w:r>
    </w:p>
    <w:p w:rsidR="003B3890" w:rsidRPr="00F80D5D" w:rsidRDefault="001A1C2D">
      <w:pPr>
        <w:ind w:firstLineChars="200" w:firstLine="480"/>
        <w:jc w:val="left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3</w:t>
      </w:r>
      <w:r w:rsidRPr="00F80D5D">
        <w:rPr>
          <w:rFonts w:ascii="仿宋" w:eastAsia="仿宋" w:hAnsi="仿宋" w:hint="eastAsia"/>
          <w:color w:val="000000"/>
          <w:sz w:val="24"/>
        </w:rPr>
        <w:t>）了解相关行业的设计规范与标准，遵循版权和知识产权保护原则，在创意设计中避免侵权行为。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应用</w:t>
      </w:r>
      <w:r w:rsidRPr="00F80D5D">
        <w:rPr>
          <w:rFonts w:ascii="仿宋" w:eastAsia="仿宋" w:hAnsi="仿宋"/>
          <w:color w:val="000000"/>
          <w:sz w:val="24"/>
        </w:rPr>
        <w:t>：</w:t>
      </w:r>
      <w:r w:rsidRPr="00F80D5D">
        <w:rPr>
          <w:rFonts w:ascii="仿宋" w:eastAsia="仿宋" w:hAnsi="仿宋" w:hint="eastAsia"/>
          <w:color w:val="000000"/>
          <w:sz w:val="24"/>
        </w:rPr>
        <w:t>具备实际制作文字图形设计作品的技能，包括输出高质量的设计文件和制作样品，能够将设计作品有效呈现给客户或</w:t>
      </w:r>
      <w:r w:rsidRPr="00F80D5D">
        <w:rPr>
          <w:rFonts w:ascii="仿宋" w:eastAsia="仿宋" w:hAnsi="仿宋" w:hint="eastAsia"/>
          <w:color w:val="000000"/>
          <w:sz w:val="24"/>
        </w:rPr>
        <w:t>读者</w:t>
      </w:r>
      <w:r w:rsidRPr="00F80D5D">
        <w:rPr>
          <w:rFonts w:ascii="仿宋" w:eastAsia="仿宋" w:hAnsi="仿宋" w:hint="eastAsia"/>
          <w:sz w:val="24"/>
        </w:rPr>
        <w:t>。</w:t>
      </w:r>
    </w:p>
    <w:p w:rsidR="003B3890" w:rsidRPr="00F80D5D" w:rsidRDefault="003B3890">
      <w:pPr>
        <w:spacing w:line="288" w:lineRule="auto"/>
        <w:ind w:firstLineChars="200" w:firstLine="480"/>
        <w:rPr>
          <w:rFonts w:ascii="仿宋" w:eastAsia="仿宋" w:hAnsi="仿宋"/>
          <w:sz w:val="24"/>
        </w:rPr>
      </w:pPr>
    </w:p>
    <w:p w:rsidR="003B3890" w:rsidRPr="00F80D5D" w:rsidRDefault="001A1C2D">
      <w:pPr>
        <w:jc w:val="center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t>第</w:t>
      </w:r>
      <w:r w:rsidRPr="00F80D5D">
        <w:rPr>
          <w:rFonts w:ascii="仿宋" w:eastAsia="仿宋" w:hAnsi="仿宋" w:hint="eastAsia"/>
          <w:sz w:val="24"/>
        </w:rPr>
        <w:t>四</w:t>
      </w:r>
      <w:r w:rsidRPr="00F80D5D">
        <w:rPr>
          <w:rFonts w:ascii="仿宋" w:eastAsia="仿宋" w:hAnsi="仿宋"/>
          <w:sz w:val="24"/>
        </w:rPr>
        <w:t>章</w:t>
      </w:r>
      <w:r w:rsidRPr="00F80D5D">
        <w:rPr>
          <w:rFonts w:ascii="仿宋" w:eastAsia="仿宋" w:hAnsi="仿宋" w:hint="eastAsia"/>
          <w:sz w:val="24"/>
        </w:rPr>
        <w:t xml:space="preserve"> </w:t>
      </w:r>
      <w:r w:rsidRPr="00F80D5D">
        <w:rPr>
          <w:rFonts w:ascii="仿宋" w:eastAsia="仿宋" w:hAnsi="仿宋" w:hint="eastAsia"/>
          <w:sz w:val="24"/>
        </w:rPr>
        <w:t>经典技巧</w:t>
      </w:r>
    </w:p>
    <w:p w:rsidR="003B3890" w:rsidRPr="00F80D5D" w:rsidRDefault="001A1C2D">
      <w:pPr>
        <w:spacing w:line="288" w:lineRule="auto"/>
        <w:ind w:firstLineChars="150" w:firstLine="36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一、学习目的与要求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通过本章学习，培养学生在设计过程中灵活运用各种技巧，提高设计作品的表现力和吸引力。为此，学生需要深入学习不同类型的经典技巧，如形态变换、图像融合、颜色运用等，并理解其在创意设计中的应用方式；探索创新与传统的结合，提出独特的设计理念；熟练掌握设计软件和工具，实现设计构思；在实践中不断反思与改进，提升设计的质量与效果；了解设计作品的传播与推广方式，</w:t>
      </w:r>
      <w:r w:rsidRPr="00F80D5D">
        <w:rPr>
          <w:rFonts w:ascii="仿宋" w:eastAsia="仿宋" w:hAnsi="仿宋" w:hint="eastAsia"/>
          <w:sz w:val="24"/>
        </w:rPr>
        <w:lastRenderedPageBreak/>
        <w:t>将设计成果展示给</w:t>
      </w:r>
      <w:r w:rsidRPr="00F80D5D">
        <w:rPr>
          <w:rFonts w:ascii="仿宋" w:eastAsia="仿宋" w:hAnsi="仿宋" w:hint="eastAsia"/>
          <w:sz w:val="24"/>
        </w:rPr>
        <w:t>目标受众。通过这些学习目标的达成，学生将能够在文字图形创意设计中灵活运用经典技巧，创作出独具特色且具有吸引力的设计作品。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二、课程内容</w:t>
      </w:r>
    </w:p>
    <w:p w:rsidR="003B3890" w:rsidRPr="00F80D5D" w:rsidRDefault="001A1C2D">
      <w:pPr>
        <w:spacing w:line="288" w:lineRule="auto"/>
        <w:ind w:firstLineChars="250" w:firstLine="60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（</w:t>
      </w:r>
      <w:r w:rsidRPr="00F80D5D">
        <w:rPr>
          <w:rFonts w:ascii="仿宋" w:eastAsia="仿宋" w:hAnsi="仿宋" w:hint="eastAsia"/>
          <w:sz w:val="24"/>
        </w:rPr>
        <w:t>1</w:t>
      </w:r>
      <w:r w:rsidRPr="00F80D5D">
        <w:rPr>
          <w:rFonts w:ascii="仿宋" w:eastAsia="仿宋" w:hAnsi="仿宋" w:hint="eastAsia"/>
          <w:sz w:val="24"/>
        </w:rPr>
        <w:t>）</w:t>
      </w:r>
      <w:r w:rsidRPr="00F80D5D">
        <w:rPr>
          <w:rFonts w:ascii="仿宋" w:eastAsia="仿宋" w:hAnsi="仿宋" w:hint="eastAsia"/>
          <w:sz w:val="24"/>
        </w:rPr>
        <w:t>色彩运用</w:t>
      </w:r>
      <w:r w:rsidRPr="00F80D5D">
        <w:rPr>
          <w:rFonts w:ascii="仿宋" w:eastAsia="仿宋" w:hAnsi="仿宋" w:hint="eastAsia"/>
          <w:sz w:val="24"/>
        </w:rPr>
        <w:t>；</w:t>
      </w:r>
    </w:p>
    <w:p w:rsidR="003B3890" w:rsidRPr="00F80D5D" w:rsidRDefault="001A1C2D">
      <w:pPr>
        <w:spacing w:line="288" w:lineRule="auto"/>
        <w:ind w:firstLineChars="250" w:firstLine="60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（</w:t>
      </w:r>
      <w:r w:rsidRPr="00F80D5D">
        <w:rPr>
          <w:rFonts w:ascii="仿宋" w:eastAsia="仿宋" w:hAnsi="仿宋" w:hint="eastAsia"/>
          <w:sz w:val="24"/>
        </w:rPr>
        <w:t>2</w:t>
      </w:r>
      <w:r w:rsidRPr="00F80D5D">
        <w:rPr>
          <w:rFonts w:ascii="仿宋" w:eastAsia="仿宋" w:hAnsi="仿宋" w:hint="eastAsia"/>
          <w:sz w:val="24"/>
        </w:rPr>
        <w:t>）</w:t>
      </w:r>
      <w:r w:rsidRPr="00F80D5D">
        <w:rPr>
          <w:rFonts w:ascii="仿宋" w:eastAsia="仿宋" w:hAnsi="仿宋" w:hint="eastAsia"/>
          <w:sz w:val="24"/>
        </w:rPr>
        <w:t>素描关系</w:t>
      </w:r>
      <w:r w:rsidRPr="00F80D5D">
        <w:rPr>
          <w:rFonts w:ascii="仿宋" w:eastAsia="仿宋" w:hAnsi="仿宋" w:hint="eastAsia"/>
          <w:sz w:val="24"/>
        </w:rPr>
        <w:t>；</w:t>
      </w:r>
    </w:p>
    <w:p w:rsidR="003B3890" w:rsidRPr="00F80D5D" w:rsidRDefault="001A1C2D">
      <w:pPr>
        <w:spacing w:line="288" w:lineRule="auto"/>
        <w:ind w:firstLineChars="250" w:firstLine="60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（</w:t>
      </w:r>
      <w:r w:rsidRPr="00F80D5D">
        <w:rPr>
          <w:rFonts w:ascii="仿宋" w:eastAsia="仿宋" w:hAnsi="仿宋" w:hint="eastAsia"/>
          <w:sz w:val="24"/>
        </w:rPr>
        <w:t>3</w:t>
      </w:r>
      <w:r w:rsidRPr="00F80D5D">
        <w:rPr>
          <w:rFonts w:ascii="仿宋" w:eastAsia="仿宋" w:hAnsi="仿宋" w:hint="eastAsia"/>
          <w:sz w:val="24"/>
        </w:rPr>
        <w:t>）材质肌理；</w:t>
      </w:r>
    </w:p>
    <w:p w:rsidR="003B3890" w:rsidRPr="00F80D5D" w:rsidRDefault="001A1C2D">
      <w:pPr>
        <w:spacing w:line="288" w:lineRule="auto"/>
        <w:ind w:firstLineChars="250" w:firstLine="60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（</w:t>
      </w:r>
      <w:r w:rsidRPr="00F80D5D">
        <w:rPr>
          <w:rFonts w:ascii="仿宋" w:eastAsia="仿宋" w:hAnsi="仿宋" w:hint="eastAsia"/>
          <w:sz w:val="24"/>
        </w:rPr>
        <w:t>4</w:t>
      </w:r>
      <w:r w:rsidRPr="00F80D5D">
        <w:rPr>
          <w:rFonts w:ascii="仿宋" w:eastAsia="仿宋" w:hAnsi="仿宋" w:hint="eastAsia"/>
          <w:sz w:val="24"/>
        </w:rPr>
        <w:t>）图形的简约化；</w:t>
      </w:r>
    </w:p>
    <w:p w:rsidR="003B3890" w:rsidRPr="00F80D5D" w:rsidRDefault="001A1C2D">
      <w:pPr>
        <w:spacing w:line="288" w:lineRule="auto"/>
        <w:ind w:firstLineChars="250" w:firstLine="60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（</w:t>
      </w:r>
      <w:r w:rsidRPr="00F80D5D">
        <w:rPr>
          <w:rFonts w:ascii="仿宋" w:eastAsia="仿宋" w:hAnsi="仿宋" w:hint="eastAsia"/>
          <w:sz w:val="24"/>
        </w:rPr>
        <w:t>5</w:t>
      </w:r>
      <w:r w:rsidRPr="00F80D5D">
        <w:rPr>
          <w:rFonts w:ascii="仿宋" w:eastAsia="仿宋" w:hAnsi="仿宋" w:hint="eastAsia"/>
          <w:sz w:val="24"/>
        </w:rPr>
        <w:t>）商品与文字之间的互动</w:t>
      </w:r>
      <w:r w:rsidRPr="00F80D5D">
        <w:rPr>
          <w:rFonts w:ascii="仿宋" w:eastAsia="仿宋" w:hAnsi="仿宋" w:hint="eastAsia"/>
          <w:sz w:val="24"/>
        </w:rPr>
        <w:t>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三、</w:t>
      </w:r>
      <w:r w:rsidRPr="00F80D5D">
        <w:rPr>
          <w:rFonts w:ascii="仿宋" w:eastAsia="仿宋" w:hAnsi="仿宋"/>
          <w:sz w:val="24"/>
        </w:rPr>
        <w:t>考核知识点及要</w:t>
      </w:r>
      <w:r w:rsidRPr="00F80D5D">
        <w:rPr>
          <w:rFonts w:ascii="仿宋" w:eastAsia="仿宋" w:hAnsi="仿宋" w:hint="eastAsia"/>
          <w:sz w:val="24"/>
        </w:rPr>
        <w:t>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识记：色彩的基本原理</w:t>
      </w:r>
      <w:r w:rsidRPr="00F80D5D">
        <w:rPr>
          <w:rFonts w:ascii="仿宋" w:eastAsia="仿宋" w:hAnsi="仿宋" w:hint="eastAsia"/>
          <w:color w:val="000000"/>
          <w:sz w:val="24"/>
        </w:rPr>
        <w:t>，素描的</w:t>
      </w:r>
      <w:r w:rsidRPr="00F80D5D">
        <w:rPr>
          <w:rFonts w:ascii="仿宋" w:eastAsia="仿宋" w:hAnsi="仿宋" w:hint="eastAsia"/>
          <w:color w:val="000000"/>
          <w:sz w:val="24"/>
        </w:rPr>
        <w:t>构图原则</w:t>
      </w:r>
      <w:r w:rsidRPr="00F80D5D">
        <w:rPr>
          <w:rFonts w:ascii="仿宋" w:eastAsia="仿宋" w:hAnsi="仿宋" w:hint="eastAsia"/>
          <w:color w:val="000000"/>
          <w:sz w:val="24"/>
        </w:rPr>
        <w:t>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领会</w:t>
      </w:r>
      <w:r w:rsidRPr="00F80D5D">
        <w:rPr>
          <w:rFonts w:ascii="仿宋" w:eastAsia="仿宋" w:hAnsi="仿宋"/>
          <w:sz w:val="24"/>
        </w:rPr>
        <w:t>：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（</w:t>
      </w:r>
      <w:r w:rsidRPr="00F80D5D">
        <w:rPr>
          <w:rFonts w:ascii="仿宋" w:eastAsia="仿宋" w:hAnsi="仿宋" w:hint="eastAsia"/>
          <w:sz w:val="24"/>
        </w:rPr>
        <w:t>1</w:t>
      </w:r>
      <w:r w:rsidRPr="00F80D5D">
        <w:rPr>
          <w:rFonts w:ascii="仿宋" w:eastAsia="仿宋" w:hAnsi="仿宋" w:hint="eastAsia"/>
          <w:sz w:val="24"/>
        </w:rPr>
        <w:t>）色彩的三要素（色相、明度、饱和度）以及色彩搭配的原则（如对比、互补、类似等）。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（</w:t>
      </w:r>
      <w:r w:rsidRPr="00F80D5D">
        <w:rPr>
          <w:rFonts w:ascii="仿宋" w:eastAsia="仿宋" w:hAnsi="仿宋" w:hint="eastAsia"/>
          <w:sz w:val="24"/>
        </w:rPr>
        <w:t>2</w:t>
      </w:r>
      <w:r w:rsidRPr="00F80D5D">
        <w:rPr>
          <w:rFonts w:ascii="仿宋" w:eastAsia="仿宋" w:hAnsi="仿宋" w:hint="eastAsia"/>
          <w:sz w:val="24"/>
        </w:rPr>
        <w:t>）了解不同材质的特点和表现方式，能够通过数字化手段形象表现不同材质的效果。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（</w:t>
      </w:r>
      <w:r w:rsidRPr="00F80D5D">
        <w:rPr>
          <w:rFonts w:ascii="仿宋" w:eastAsia="仿宋" w:hAnsi="仿宋" w:hint="eastAsia"/>
          <w:sz w:val="24"/>
        </w:rPr>
        <w:t>3</w:t>
      </w:r>
      <w:r w:rsidRPr="00F80D5D">
        <w:rPr>
          <w:rFonts w:ascii="仿宋" w:eastAsia="仿宋" w:hAnsi="仿宋" w:hint="eastAsia"/>
          <w:sz w:val="24"/>
        </w:rPr>
        <w:t>）能够在设计中合理安排文字和图形的组合，以突出商品特色和传达有效信息。</w:t>
      </w:r>
    </w:p>
    <w:p w:rsidR="003B3890" w:rsidRPr="00F80D5D" w:rsidRDefault="001A1C2D">
      <w:pPr>
        <w:spacing w:line="288" w:lineRule="auto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应用</w:t>
      </w:r>
      <w:r w:rsidRPr="00F80D5D">
        <w:rPr>
          <w:rFonts w:ascii="仿宋" w:eastAsia="仿宋" w:hAnsi="仿宋"/>
          <w:color w:val="000000"/>
          <w:sz w:val="24"/>
        </w:rPr>
        <w:t>：</w:t>
      </w:r>
      <w:r w:rsidRPr="00F80D5D">
        <w:rPr>
          <w:rFonts w:ascii="仿宋" w:eastAsia="仿宋" w:hAnsi="仿宋" w:hint="eastAsia"/>
          <w:sz w:val="24"/>
        </w:rPr>
        <w:t>综合运用所学知识，</w:t>
      </w:r>
      <w:r w:rsidRPr="00F80D5D">
        <w:rPr>
          <w:rFonts w:ascii="仿宋" w:eastAsia="仿宋" w:hAnsi="仿宋" w:hint="eastAsia"/>
          <w:sz w:val="24"/>
        </w:rPr>
        <w:t>设计</w:t>
      </w:r>
      <w:r w:rsidRPr="00F80D5D">
        <w:rPr>
          <w:rFonts w:ascii="仿宋" w:eastAsia="仿宋" w:hAnsi="仿宋" w:hint="eastAsia"/>
          <w:sz w:val="24"/>
        </w:rPr>
        <w:t>具有创意和表现力的文字图形作品</w:t>
      </w:r>
      <w:r w:rsidRPr="00F80D5D">
        <w:rPr>
          <w:rFonts w:ascii="仿宋" w:eastAsia="仿宋" w:hAnsi="仿宋"/>
          <w:sz w:val="24"/>
        </w:rPr>
        <w:t>。作品应具有视觉吸引力和信息传递效果，同时符合课程学习目标和相关设计要求。</w:t>
      </w:r>
    </w:p>
    <w:p w:rsidR="003B3890" w:rsidRPr="00F80D5D" w:rsidRDefault="003B3890">
      <w:pPr>
        <w:spacing w:line="390" w:lineRule="exact"/>
        <w:rPr>
          <w:rFonts w:ascii="宋体" w:hAnsi="宋体"/>
          <w:color w:val="000000"/>
          <w:sz w:val="24"/>
        </w:rPr>
      </w:pPr>
    </w:p>
    <w:p w:rsidR="003B3890" w:rsidRPr="00F80D5D" w:rsidRDefault="001A1C2D">
      <w:pPr>
        <w:spacing w:line="288" w:lineRule="auto"/>
        <w:ind w:firstLineChars="400" w:firstLine="960"/>
        <w:jc w:val="center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三、关于考试大纲的说明与考核实施要求</w:t>
      </w:r>
    </w:p>
    <w:p w:rsidR="003B3890" w:rsidRPr="00F80D5D" w:rsidRDefault="003B3890">
      <w:pPr>
        <w:spacing w:line="288" w:lineRule="auto"/>
        <w:ind w:firstLineChars="400" w:firstLine="964"/>
        <w:jc w:val="center"/>
        <w:rPr>
          <w:rFonts w:ascii="宋体" w:hAnsi="宋体"/>
          <w:b/>
          <w:bCs/>
          <w:color w:val="000000"/>
          <w:sz w:val="24"/>
        </w:rPr>
      </w:pPr>
    </w:p>
    <w:p w:rsidR="003B3890" w:rsidRPr="00F80D5D" w:rsidRDefault="001A1C2D">
      <w:pPr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t>为了使本大纲的规定在个人自学、社会助学和考试命题中得到贯彻落实，特对相关问题作如下说明，并提出具体实施要求</w:t>
      </w:r>
      <w:r w:rsidRPr="00F80D5D">
        <w:rPr>
          <w:rFonts w:ascii="仿宋" w:eastAsia="仿宋" w:hAnsi="仿宋"/>
          <w:sz w:val="24"/>
        </w:rPr>
        <w:t>:</w:t>
      </w:r>
      <w:r w:rsidRPr="00F80D5D">
        <w:rPr>
          <w:rFonts w:ascii="仿宋" w:eastAsia="仿宋" w:hAnsi="仿宋"/>
          <w:sz w:val="24"/>
        </w:rPr>
        <w:br/>
      </w:r>
      <w:r w:rsidRPr="00F80D5D">
        <w:rPr>
          <w:rFonts w:ascii="仿宋" w:eastAsia="仿宋" w:hAnsi="仿宋"/>
          <w:sz w:val="24"/>
        </w:rPr>
        <w:t>一、本课程使用的教材与参考书</w:t>
      </w:r>
    </w:p>
    <w:p w:rsidR="003B3890" w:rsidRPr="00F80D5D" w:rsidRDefault="001A1C2D">
      <w:pPr>
        <w:spacing w:line="288" w:lineRule="auto"/>
        <w:jc w:val="lef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（</w:t>
      </w:r>
      <w:r w:rsidRPr="00F80D5D">
        <w:rPr>
          <w:rFonts w:ascii="仿宋" w:eastAsia="仿宋" w:hAnsi="仿宋" w:hint="eastAsia"/>
          <w:sz w:val="24"/>
        </w:rPr>
        <w:t>1</w:t>
      </w:r>
      <w:r w:rsidRPr="00F80D5D">
        <w:rPr>
          <w:rFonts w:ascii="仿宋" w:eastAsia="仿宋" w:hAnsi="仿宋" w:hint="eastAsia"/>
          <w:sz w:val="24"/>
        </w:rPr>
        <w:t>）</w:t>
      </w:r>
      <w:r w:rsidRPr="00F80D5D">
        <w:rPr>
          <w:rFonts w:ascii="仿宋" w:eastAsia="仿宋" w:hAnsi="仿宋"/>
          <w:sz w:val="24"/>
        </w:rPr>
        <w:t>使用教材</w:t>
      </w:r>
      <w:r w:rsidRPr="00F80D5D">
        <w:rPr>
          <w:rFonts w:ascii="仿宋" w:eastAsia="仿宋" w:hAnsi="仿宋"/>
          <w:sz w:val="24"/>
        </w:rPr>
        <w:t>:</w:t>
      </w:r>
      <w:r w:rsidRPr="00F80D5D">
        <w:rPr>
          <w:rFonts w:ascii="仿宋" w:eastAsia="仿宋" w:hAnsi="仿宋" w:hint="eastAsia"/>
          <w:sz w:val="24"/>
        </w:rPr>
        <w:t>《图形创意设计》（第</w:t>
      </w:r>
      <w:r w:rsidRPr="00F80D5D">
        <w:rPr>
          <w:rFonts w:ascii="仿宋" w:eastAsia="仿宋" w:hAnsi="仿宋" w:hint="eastAsia"/>
          <w:sz w:val="24"/>
        </w:rPr>
        <w:t>一</w:t>
      </w:r>
      <w:r w:rsidRPr="00F80D5D">
        <w:rPr>
          <w:rFonts w:ascii="仿宋" w:eastAsia="仿宋" w:hAnsi="仿宋" w:hint="eastAsia"/>
          <w:sz w:val="24"/>
        </w:rPr>
        <w:t>版），王娜</w:t>
      </w:r>
      <w:r w:rsidRPr="00F80D5D">
        <w:rPr>
          <w:rFonts w:ascii="仿宋" w:eastAsia="仿宋" w:hAnsi="仿宋" w:hint="eastAsia"/>
          <w:sz w:val="24"/>
        </w:rPr>
        <w:t xml:space="preserve"> </w:t>
      </w:r>
      <w:r w:rsidRPr="00F80D5D">
        <w:rPr>
          <w:rFonts w:ascii="仿宋" w:eastAsia="仿宋" w:hAnsi="仿宋" w:hint="eastAsia"/>
          <w:sz w:val="24"/>
        </w:rPr>
        <w:t>著</w:t>
      </w:r>
      <w:r w:rsidRPr="00F80D5D">
        <w:rPr>
          <w:rFonts w:ascii="仿宋" w:eastAsia="仿宋" w:hAnsi="仿宋" w:hint="eastAsia"/>
          <w:sz w:val="24"/>
        </w:rPr>
        <w:t>，</w:t>
      </w:r>
      <w:hyperlink r:id="rId7" w:history="1">
        <w:r w:rsidRPr="00F80D5D">
          <w:rPr>
            <w:rFonts w:ascii="仿宋" w:eastAsia="仿宋" w:hAnsi="仿宋"/>
            <w:sz w:val="24"/>
          </w:rPr>
          <w:t>清华大学出版社</w:t>
        </w:r>
      </w:hyperlink>
      <w:r w:rsidRPr="00F80D5D">
        <w:rPr>
          <w:rFonts w:ascii="仿宋" w:eastAsia="仿宋" w:hAnsi="仿宋" w:hint="eastAsia"/>
          <w:sz w:val="24"/>
        </w:rPr>
        <w:t>，</w:t>
      </w:r>
      <w:r w:rsidRPr="00F80D5D">
        <w:rPr>
          <w:rFonts w:ascii="仿宋" w:eastAsia="仿宋" w:hAnsi="仿宋" w:hint="eastAsia"/>
          <w:sz w:val="24"/>
        </w:rPr>
        <w:t>2022</w:t>
      </w:r>
      <w:r w:rsidRPr="00F80D5D">
        <w:rPr>
          <w:rFonts w:ascii="仿宋" w:eastAsia="仿宋" w:hAnsi="仿宋" w:hint="eastAsia"/>
          <w:sz w:val="24"/>
        </w:rPr>
        <w:t>年</w:t>
      </w:r>
      <w:r w:rsidRPr="00F80D5D">
        <w:rPr>
          <w:rFonts w:ascii="仿宋" w:eastAsia="仿宋" w:hAnsi="仿宋" w:hint="eastAsia"/>
          <w:sz w:val="24"/>
        </w:rPr>
        <w:t>9</w:t>
      </w:r>
      <w:r w:rsidRPr="00F80D5D">
        <w:rPr>
          <w:rFonts w:ascii="仿宋" w:eastAsia="仿宋" w:hAnsi="仿宋" w:hint="eastAsia"/>
          <w:sz w:val="24"/>
        </w:rPr>
        <w:t>月第</w:t>
      </w:r>
      <w:r w:rsidRPr="00F80D5D">
        <w:rPr>
          <w:rFonts w:ascii="仿宋" w:eastAsia="仿宋" w:hAnsi="仿宋" w:hint="eastAsia"/>
          <w:sz w:val="24"/>
        </w:rPr>
        <w:t>1</w:t>
      </w:r>
      <w:r w:rsidRPr="00F80D5D">
        <w:rPr>
          <w:rFonts w:ascii="仿宋" w:eastAsia="仿宋" w:hAnsi="仿宋" w:hint="eastAsia"/>
          <w:sz w:val="24"/>
        </w:rPr>
        <w:t>版。</w:t>
      </w:r>
    </w:p>
    <w:p w:rsidR="003B3890" w:rsidRPr="00F80D5D" w:rsidRDefault="001A1C2D">
      <w:pPr>
        <w:shd w:val="clear" w:color="auto" w:fill="FFFFFF"/>
        <w:spacing w:line="288" w:lineRule="auto"/>
        <w:jc w:val="lef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（</w:t>
      </w:r>
      <w:r w:rsidRPr="00F80D5D">
        <w:rPr>
          <w:rFonts w:ascii="仿宋" w:eastAsia="仿宋" w:hAnsi="仿宋" w:hint="eastAsia"/>
          <w:sz w:val="24"/>
        </w:rPr>
        <w:t>2</w:t>
      </w:r>
      <w:r w:rsidRPr="00F80D5D">
        <w:rPr>
          <w:rFonts w:ascii="仿宋" w:eastAsia="仿宋" w:hAnsi="仿宋" w:hint="eastAsia"/>
          <w:sz w:val="24"/>
        </w:rPr>
        <w:t>）参考书《</w:t>
      </w:r>
      <w:r w:rsidRPr="00F80D5D">
        <w:rPr>
          <w:rFonts w:ascii="仿宋" w:eastAsia="仿宋" w:hAnsi="仿宋" w:hint="eastAsia"/>
          <w:sz w:val="24"/>
        </w:rPr>
        <w:t>字体设计</w:t>
      </w:r>
      <w:r w:rsidRPr="00F80D5D">
        <w:rPr>
          <w:rFonts w:ascii="仿宋" w:eastAsia="仿宋" w:hAnsi="仿宋" w:hint="eastAsia"/>
          <w:sz w:val="24"/>
        </w:rPr>
        <w:t>》</w:t>
      </w:r>
      <w:r w:rsidRPr="00F80D5D">
        <w:rPr>
          <w:rFonts w:eastAsia="仿宋" w:hint="eastAsia"/>
          <w:sz w:val="24"/>
        </w:rPr>
        <w:t>潘禄生等</w:t>
      </w:r>
      <w:r w:rsidRPr="00F80D5D">
        <w:rPr>
          <w:rFonts w:ascii="仿宋" w:eastAsia="仿宋" w:hAnsi="仿宋" w:hint="eastAsia"/>
          <w:sz w:val="24"/>
        </w:rPr>
        <w:t>，</w:t>
      </w:r>
      <w:r w:rsidRPr="00F80D5D">
        <w:rPr>
          <w:rFonts w:ascii="仿宋" w:eastAsia="仿宋" w:hAnsi="仿宋" w:hint="eastAsia"/>
          <w:sz w:val="24"/>
        </w:rPr>
        <w:t>清华大学</w:t>
      </w:r>
      <w:r w:rsidRPr="00F80D5D">
        <w:rPr>
          <w:rFonts w:ascii="仿宋" w:eastAsia="仿宋" w:hAnsi="仿宋"/>
          <w:sz w:val="24"/>
        </w:rPr>
        <w:t>出版社</w:t>
      </w:r>
      <w:r w:rsidRPr="00F80D5D">
        <w:rPr>
          <w:rFonts w:ascii="仿宋" w:eastAsia="仿宋" w:hAnsi="仿宋" w:hint="eastAsia"/>
          <w:sz w:val="24"/>
        </w:rPr>
        <w:t>，</w:t>
      </w:r>
      <w:r w:rsidRPr="00F80D5D">
        <w:rPr>
          <w:rFonts w:ascii="仿宋" w:eastAsia="仿宋" w:hAnsi="仿宋"/>
          <w:color w:val="333333"/>
          <w:sz w:val="24"/>
          <w:shd w:val="clear" w:color="auto" w:fill="FFFFFF"/>
        </w:rPr>
        <w:t xml:space="preserve"> 20</w:t>
      </w:r>
      <w:r w:rsidRPr="00F80D5D">
        <w:rPr>
          <w:rFonts w:ascii="仿宋" w:eastAsia="仿宋" w:hAnsi="仿宋" w:hint="eastAsia"/>
          <w:color w:val="333333"/>
          <w:sz w:val="24"/>
          <w:shd w:val="clear" w:color="auto" w:fill="FFFFFF"/>
        </w:rPr>
        <w:t>22</w:t>
      </w:r>
      <w:r w:rsidRPr="00F80D5D">
        <w:rPr>
          <w:rFonts w:ascii="仿宋" w:eastAsia="仿宋" w:hAnsi="仿宋"/>
          <w:color w:val="333333"/>
          <w:sz w:val="24"/>
          <w:shd w:val="clear" w:color="auto" w:fill="FFFFFF"/>
        </w:rPr>
        <w:t>年</w:t>
      </w:r>
      <w:r w:rsidRPr="00F80D5D">
        <w:rPr>
          <w:rFonts w:ascii="仿宋" w:eastAsia="仿宋" w:hAnsi="仿宋" w:hint="eastAsia"/>
          <w:color w:val="333333"/>
          <w:sz w:val="24"/>
          <w:shd w:val="clear" w:color="auto" w:fill="FFFFFF"/>
        </w:rPr>
        <w:t>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rPr>
          <w:rFonts w:ascii="仿宋" w:eastAsia="仿宋" w:hAnsi="仿宋"/>
          <w:color w:val="1F1F1F"/>
          <w:sz w:val="24"/>
          <w:shd w:val="clear" w:color="auto" w:fill="FFFFFF"/>
        </w:rPr>
      </w:pPr>
      <w:r w:rsidRPr="00F80D5D">
        <w:rPr>
          <w:rFonts w:ascii="仿宋" w:eastAsia="仿宋" w:hAnsi="仿宋"/>
          <w:sz w:val="24"/>
        </w:rPr>
        <w:t>二、本课程的考试要求</w:t>
      </w:r>
      <w:r w:rsidRPr="00F80D5D">
        <w:rPr>
          <w:rFonts w:ascii="仿宋" w:eastAsia="仿宋" w:hAnsi="仿宋"/>
          <w:sz w:val="24"/>
        </w:rPr>
        <w:br/>
        <w:t>(</w:t>
      </w:r>
      <w:r w:rsidRPr="00F80D5D">
        <w:rPr>
          <w:rFonts w:ascii="仿宋" w:eastAsia="仿宋" w:hAnsi="仿宋"/>
          <w:sz w:val="24"/>
        </w:rPr>
        <w:t>一</w:t>
      </w:r>
      <w:r w:rsidRPr="00F80D5D">
        <w:rPr>
          <w:rFonts w:ascii="仿宋" w:eastAsia="仿宋" w:hAnsi="仿宋"/>
          <w:sz w:val="24"/>
        </w:rPr>
        <w:t>)</w:t>
      </w:r>
      <w:r w:rsidRPr="00F80D5D">
        <w:rPr>
          <w:rFonts w:ascii="仿宋" w:eastAsia="仿宋" w:hAnsi="仿宋"/>
          <w:sz w:val="24"/>
        </w:rPr>
        <w:t>考察学生在设计过程中的创意表现能力，包括构思新颖独特的文字图形创意，并能合理运用各种构成方式和设计技巧进行表现</w:t>
      </w:r>
      <w:r w:rsidRPr="00F80D5D">
        <w:rPr>
          <w:rFonts w:ascii="仿宋" w:eastAsia="仿宋" w:hAnsi="仿宋"/>
          <w:sz w:val="24"/>
        </w:rPr>
        <w:t>;</w:t>
      </w:r>
      <w:r w:rsidRPr="00F80D5D">
        <w:rPr>
          <w:rFonts w:ascii="仿宋" w:eastAsia="仿宋" w:hAnsi="仿宋"/>
          <w:sz w:val="24"/>
        </w:rPr>
        <w:br/>
        <w:t>(</w:t>
      </w:r>
      <w:r w:rsidRPr="00F80D5D">
        <w:rPr>
          <w:rFonts w:ascii="仿宋" w:eastAsia="仿宋" w:hAnsi="仿宋"/>
          <w:sz w:val="24"/>
        </w:rPr>
        <w:t>二</w:t>
      </w:r>
      <w:r w:rsidRPr="00F80D5D">
        <w:rPr>
          <w:rFonts w:ascii="仿宋" w:eastAsia="仿宋" w:hAnsi="仿宋"/>
          <w:sz w:val="24"/>
        </w:rPr>
        <w:t>)</w:t>
      </w:r>
      <w:r w:rsidRPr="00F80D5D">
        <w:rPr>
          <w:rFonts w:ascii="仿宋" w:eastAsia="仿宋" w:hAnsi="仿宋" w:hint="eastAsia"/>
          <w:sz w:val="24"/>
        </w:rPr>
        <w:t>考察学生运用各种工具和软件进行文字图形设计的技术能力，包括色彩运用、素描技巧、材质肌理的表现，以及数字化设计的操作能力</w:t>
      </w:r>
      <w:r w:rsidRPr="00F80D5D">
        <w:rPr>
          <w:rFonts w:ascii="仿宋" w:eastAsia="仿宋" w:hAnsi="仿宋" w:hint="eastAsia"/>
          <w:color w:val="1F1F1F"/>
          <w:sz w:val="24"/>
          <w:shd w:val="clear" w:color="auto" w:fill="FFFFFF"/>
        </w:rPr>
        <w:t>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(</w:t>
      </w:r>
      <w:r w:rsidRPr="00F80D5D">
        <w:rPr>
          <w:rFonts w:ascii="仿宋" w:eastAsia="仿宋" w:hAnsi="仿宋" w:hint="eastAsia"/>
          <w:sz w:val="24"/>
        </w:rPr>
        <w:t>三</w:t>
      </w:r>
      <w:r w:rsidRPr="00F80D5D">
        <w:rPr>
          <w:rFonts w:ascii="仿宋" w:eastAsia="仿宋" w:hAnsi="仿宋" w:hint="eastAsia"/>
          <w:sz w:val="24"/>
        </w:rPr>
        <w:t>)</w:t>
      </w:r>
      <w:r w:rsidRPr="00F80D5D">
        <w:rPr>
          <w:rFonts w:ascii="仿宋" w:eastAsia="仿宋" w:hAnsi="仿宋" w:hint="eastAsia"/>
          <w:sz w:val="24"/>
        </w:rPr>
        <w:t>考察学生的设计思维能力，包括从不同角度出发进行设计思考，解决实际问题的能力，以及将文字图形与产品或场景相结合的创意能力。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(</w:t>
      </w:r>
      <w:r w:rsidRPr="00F80D5D">
        <w:rPr>
          <w:rFonts w:ascii="仿宋" w:eastAsia="仿宋" w:hAnsi="仿宋" w:hint="eastAsia"/>
          <w:sz w:val="24"/>
        </w:rPr>
        <w:t>四</w:t>
      </w:r>
      <w:r w:rsidRPr="00F80D5D">
        <w:rPr>
          <w:rFonts w:ascii="仿宋" w:eastAsia="仿宋" w:hAnsi="仿宋" w:hint="eastAsia"/>
          <w:sz w:val="24"/>
        </w:rPr>
        <w:t>)</w:t>
      </w:r>
      <w:r w:rsidRPr="00F80D5D">
        <w:rPr>
          <w:rFonts w:ascii="仿宋" w:eastAsia="仿宋" w:hAnsi="仿宋" w:hint="eastAsia"/>
          <w:sz w:val="24"/>
        </w:rPr>
        <w:t>考察学生对设计作品的表达能力，包括文字图形作品的可视化表现和有效传达设计意图的能力。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lastRenderedPageBreak/>
        <w:t>三、本课程自学方法指导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/>
          <w:sz w:val="24"/>
        </w:rPr>
        <w:t>自学考试是一种开放性的教育形式，它主要是通过考生个人自学以及社会助学，来达到国家考试所规定的考核目标。从考试类型上看，自学考试又是一种</w:t>
      </w:r>
      <w:r w:rsidRPr="00F80D5D">
        <w:rPr>
          <w:rFonts w:ascii="仿宋" w:eastAsia="仿宋" w:hAnsi="仿宋"/>
          <w:sz w:val="24"/>
        </w:rPr>
        <w:t>“</w:t>
      </w:r>
      <w:r w:rsidRPr="00F80D5D">
        <w:rPr>
          <w:rFonts w:ascii="仿宋" w:eastAsia="仿宋" w:hAnsi="仿宋"/>
          <w:sz w:val="24"/>
        </w:rPr>
        <w:t>标准参照性考试</w:t>
      </w:r>
      <w:r w:rsidRPr="00F80D5D">
        <w:rPr>
          <w:rFonts w:ascii="仿宋" w:eastAsia="仿宋" w:hAnsi="仿宋"/>
          <w:sz w:val="24"/>
        </w:rPr>
        <w:t>”</w:t>
      </w:r>
      <w:r w:rsidRPr="00F80D5D">
        <w:rPr>
          <w:rFonts w:ascii="仿宋" w:eastAsia="仿宋" w:hAnsi="仿宋"/>
          <w:sz w:val="24"/>
        </w:rPr>
        <w:t>，考生只要能够达到自学考试各科考试大纲所规定的要求，即可通过这一科目的考试。认真自学是考生能否顺利通过自学考试并取得学历</w:t>
      </w:r>
      <w:r w:rsidRPr="00F80D5D">
        <w:rPr>
          <w:rFonts w:ascii="仿宋" w:eastAsia="仿宋" w:hAnsi="仿宋"/>
          <w:sz w:val="24"/>
        </w:rPr>
        <w:t>资格的基础。考生如果希望以自学为主通过考试，应在自学中注意以下事项</w:t>
      </w:r>
      <w:r w:rsidRPr="00F80D5D">
        <w:rPr>
          <w:rFonts w:ascii="仿宋" w:eastAsia="仿宋" w:hAnsi="仿宋"/>
          <w:sz w:val="24"/>
        </w:rPr>
        <w:t>:</w:t>
      </w:r>
      <w:r w:rsidRPr="00F80D5D">
        <w:rPr>
          <w:rFonts w:ascii="仿宋" w:eastAsia="仿宋" w:hAnsi="仿宋"/>
          <w:sz w:val="24"/>
        </w:rPr>
        <w:br/>
        <w:t xml:space="preserve">    (1)</w:t>
      </w:r>
      <w:r w:rsidRPr="00F80D5D">
        <w:rPr>
          <w:rFonts w:ascii="仿宋" w:eastAsia="仿宋" w:hAnsi="仿宋"/>
          <w:sz w:val="24"/>
        </w:rPr>
        <w:t>应依据本课程考试大纲所规定的考核知识点、考核目标和具体要求，对大纲规定的考试内容进行全面系统地学习，在通读教材有关内容的基础上，按照考试大纲的规定，重点学习那些必须考核的内容。</w:t>
      </w:r>
      <w:r w:rsidRPr="00F80D5D">
        <w:rPr>
          <w:rFonts w:ascii="仿宋" w:eastAsia="仿宋" w:hAnsi="仿宋"/>
          <w:sz w:val="24"/>
        </w:rPr>
        <w:br/>
        <w:t xml:space="preserve">    (2)</w:t>
      </w:r>
      <w:r w:rsidRPr="00F80D5D">
        <w:rPr>
          <w:rFonts w:ascii="仿宋" w:eastAsia="仿宋" w:hAnsi="仿宋"/>
          <w:sz w:val="24"/>
        </w:rPr>
        <w:t>本课程考试要求学生对</w:t>
      </w:r>
      <w:r w:rsidRPr="00F80D5D">
        <w:rPr>
          <w:rFonts w:ascii="仿宋" w:eastAsia="仿宋" w:hAnsi="仿宋" w:hint="eastAsia"/>
          <w:sz w:val="24"/>
        </w:rPr>
        <w:t>文字和图形设计</w:t>
      </w:r>
      <w:r w:rsidRPr="00F80D5D">
        <w:rPr>
          <w:rFonts w:ascii="仿宋" w:eastAsia="仿宋" w:hAnsi="仿宋"/>
          <w:sz w:val="24"/>
        </w:rPr>
        <w:t>的理论知识有扎实的掌握，并能够将其运用到实际的绘画或设计实践中。同时，</w:t>
      </w:r>
      <w:r w:rsidRPr="00F80D5D">
        <w:rPr>
          <w:rFonts w:ascii="仿宋" w:eastAsia="仿宋" w:hAnsi="仿宋" w:hint="eastAsia"/>
          <w:sz w:val="24"/>
        </w:rPr>
        <w:t>考核学生</w:t>
      </w:r>
      <w:r w:rsidRPr="00F80D5D">
        <w:rPr>
          <w:rFonts w:ascii="仿宋" w:eastAsia="仿宋" w:hAnsi="仿宋"/>
          <w:sz w:val="24"/>
        </w:rPr>
        <w:t>在文字图形创意设计方面的综合能力，包括创意、技术、思维和表达等方面</w:t>
      </w:r>
      <w:r w:rsidRPr="00F80D5D">
        <w:rPr>
          <w:rFonts w:ascii="仿宋" w:eastAsia="仿宋" w:hAnsi="仿宋" w:hint="eastAsia"/>
          <w:sz w:val="24"/>
        </w:rPr>
        <w:t>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(3)</w:t>
      </w:r>
      <w:r w:rsidRPr="00F80D5D">
        <w:rPr>
          <w:rFonts w:ascii="仿宋" w:eastAsia="仿宋" w:hAnsi="仿宋" w:hint="eastAsia"/>
          <w:sz w:val="24"/>
        </w:rPr>
        <w:t>多看一些相关的理论著作，多参加质量高作品展览，多</w:t>
      </w:r>
      <w:r w:rsidRPr="00F80D5D">
        <w:rPr>
          <w:rFonts w:ascii="仿宋" w:eastAsia="仿宋" w:hAnsi="仿宋" w:hint="eastAsia"/>
          <w:sz w:val="24"/>
        </w:rPr>
        <w:t>研究实物、文献、图片资料。尽力通过观摩原作或录像、影片、多媒体等现代化手段来学习。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四、对考试的内容与考核目标的说明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这是本考试大纲的主要内容，它包括以下三个方面</w:t>
      </w:r>
      <w:r w:rsidRPr="00F80D5D">
        <w:rPr>
          <w:rFonts w:ascii="仿宋" w:eastAsia="仿宋" w:hAnsi="仿宋" w:hint="eastAsia"/>
          <w:sz w:val="24"/>
        </w:rPr>
        <w:t>: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(</w:t>
      </w:r>
      <w:r w:rsidRPr="00F80D5D">
        <w:rPr>
          <w:rFonts w:ascii="仿宋" w:eastAsia="仿宋" w:hAnsi="仿宋" w:hint="eastAsia"/>
          <w:sz w:val="24"/>
        </w:rPr>
        <w:t>一</w:t>
      </w:r>
      <w:r w:rsidRPr="00F80D5D">
        <w:rPr>
          <w:rFonts w:ascii="仿宋" w:eastAsia="仿宋" w:hAnsi="仿宋" w:hint="eastAsia"/>
          <w:sz w:val="24"/>
        </w:rPr>
        <w:t>)</w:t>
      </w:r>
      <w:r w:rsidRPr="00F80D5D">
        <w:rPr>
          <w:rFonts w:ascii="仿宋" w:eastAsia="仿宋" w:hAnsi="仿宋" w:hint="eastAsia"/>
          <w:sz w:val="24"/>
        </w:rPr>
        <w:t>基本要求</w:t>
      </w:r>
      <w:r w:rsidRPr="00F80D5D">
        <w:rPr>
          <w:rFonts w:ascii="仿宋" w:eastAsia="仿宋" w:hAnsi="仿宋" w:hint="eastAsia"/>
          <w:sz w:val="24"/>
        </w:rPr>
        <w:t>:</w:t>
      </w:r>
      <w:r w:rsidRPr="00F80D5D">
        <w:rPr>
          <w:rFonts w:ascii="仿宋" w:eastAsia="仿宋" w:hAnsi="仿宋" w:hint="eastAsia"/>
          <w:sz w:val="24"/>
        </w:rPr>
        <w:t>指考生对考试范围内的各章教材的基本概念，基本史料，应该熟记，达到牢固掌握的程度。为使考生更好地把握各章节的基本要求，本大纲在下面“考核目标和具体要求”中，做出具体规定。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(</w:t>
      </w:r>
      <w:r w:rsidRPr="00F80D5D">
        <w:rPr>
          <w:rFonts w:ascii="仿宋" w:eastAsia="仿宋" w:hAnsi="仿宋" w:hint="eastAsia"/>
          <w:sz w:val="24"/>
        </w:rPr>
        <w:t>二</w:t>
      </w:r>
      <w:r w:rsidRPr="00F80D5D">
        <w:rPr>
          <w:rFonts w:ascii="仿宋" w:eastAsia="仿宋" w:hAnsi="仿宋" w:hint="eastAsia"/>
          <w:sz w:val="24"/>
        </w:rPr>
        <w:t xml:space="preserve">) </w:t>
      </w:r>
      <w:r w:rsidRPr="00F80D5D">
        <w:rPr>
          <w:rFonts w:ascii="仿宋" w:eastAsia="仿宋" w:hAnsi="仿宋" w:hint="eastAsia"/>
          <w:sz w:val="24"/>
        </w:rPr>
        <w:t>考核知识点</w:t>
      </w:r>
      <w:r w:rsidRPr="00F80D5D">
        <w:rPr>
          <w:rFonts w:ascii="仿宋" w:eastAsia="仿宋" w:hAnsi="仿宋" w:hint="eastAsia"/>
          <w:sz w:val="24"/>
        </w:rPr>
        <w:t>:</w:t>
      </w:r>
      <w:r w:rsidRPr="00F80D5D">
        <w:rPr>
          <w:rFonts w:ascii="仿宋" w:eastAsia="仿宋" w:hAnsi="仿宋" w:hint="eastAsia"/>
          <w:sz w:val="24"/>
        </w:rPr>
        <w:t>指各章中需要考核的部分。在本大纲中，对于各章节的内容规定了若干个知识点，具体的知识点又可分成若干个知识细目。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(</w:t>
      </w:r>
      <w:r w:rsidRPr="00F80D5D">
        <w:rPr>
          <w:rFonts w:ascii="仿宋" w:eastAsia="仿宋" w:hAnsi="仿宋" w:hint="eastAsia"/>
          <w:sz w:val="24"/>
        </w:rPr>
        <w:t>三</w:t>
      </w:r>
      <w:r w:rsidRPr="00F80D5D">
        <w:rPr>
          <w:rFonts w:ascii="仿宋" w:eastAsia="仿宋" w:hAnsi="仿宋" w:hint="eastAsia"/>
          <w:sz w:val="24"/>
        </w:rPr>
        <w:t>)</w:t>
      </w:r>
      <w:r w:rsidRPr="00F80D5D">
        <w:rPr>
          <w:rFonts w:ascii="仿宋" w:eastAsia="仿宋" w:hAnsi="仿宋" w:hint="eastAsia"/>
          <w:sz w:val="24"/>
        </w:rPr>
        <w:t>考核目标和具体要求</w:t>
      </w:r>
      <w:r w:rsidRPr="00F80D5D">
        <w:rPr>
          <w:rFonts w:ascii="仿宋" w:eastAsia="仿宋" w:hAnsi="仿宋" w:hint="eastAsia"/>
          <w:sz w:val="24"/>
        </w:rPr>
        <w:t>:</w:t>
      </w:r>
      <w:r w:rsidRPr="00F80D5D">
        <w:rPr>
          <w:rFonts w:ascii="仿宋" w:eastAsia="仿宋" w:hAnsi="仿宋" w:hint="eastAsia"/>
          <w:sz w:val="24"/>
        </w:rPr>
        <w:t>指考生应该把握知识点的程度，它是本课程进行命题时的基本依据。本大纲结合学校管理学这门课程的特点，在“考核目标和具体要求”中，提出了</w:t>
      </w:r>
      <w:r w:rsidRPr="00F80D5D">
        <w:rPr>
          <w:rFonts w:ascii="仿宋" w:eastAsia="仿宋" w:hAnsi="仿宋" w:hint="eastAsia"/>
          <w:sz w:val="24"/>
        </w:rPr>
        <w:t>4</w:t>
      </w:r>
      <w:r w:rsidRPr="00F80D5D">
        <w:rPr>
          <w:rFonts w:ascii="仿宋" w:eastAsia="仿宋" w:hAnsi="仿宋" w:hint="eastAsia"/>
          <w:sz w:val="24"/>
        </w:rPr>
        <w:t>个不同认知层次的具体要求</w:t>
      </w:r>
      <w:r w:rsidRPr="00F80D5D">
        <w:rPr>
          <w:rFonts w:ascii="仿宋" w:eastAsia="仿宋" w:hAnsi="仿宋" w:hint="eastAsia"/>
          <w:sz w:val="24"/>
        </w:rPr>
        <w:t>: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识记</w:t>
      </w:r>
      <w:r w:rsidRPr="00F80D5D">
        <w:rPr>
          <w:rFonts w:ascii="仿宋" w:eastAsia="仿宋" w:hAnsi="仿宋" w:hint="eastAsia"/>
          <w:sz w:val="24"/>
        </w:rPr>
        <w:t>:</w:t>
      </w:r>
      <w:r w:rsidRPr="00F80D5D">
        <w:rPr>
          <w:rFonts w:ascii="仿宋" w:eastAsia="仿宋" w:hAnsi="仿宋" w:hint="eastAsia"/>
          <w:sz w:val="24"/>
        </w:rPr>
        <w:t>能正</w:t>
      </w:r>
      <w:r w:rsidRPr="00F80D5D">
        <w:rPr>
          <w:rFonts w:ascii="仿宋" w:eastAsia="仿宋" w:hAnsi="仿宋" w:hint="eastAsia"/>
          <w:sz w:val="24"/>
        </w:rPr>
        <w:t>确认识和表述科学事实、原理、术语和规律，知道该课程的基础知识，并能进行正确的选择和判断。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领会</w:t>
      </w:r>
      <w:r w:rsidRPr="00F80D5D">
        <w:rPr>
          <w:rFonts w:ascii="仿宋" w:eastAsia="仿宋" w:hAnsi="仿宋" w:hint="eastAsia"/>
          <w:sz w:val="24"/>
        </w:rPr>
        <w:t>:</w:t>
      </w:r>
      <w:r w:rsidRPr="00F80D5D">
        <w:rPr>
          <w:rFonts w:ascii="仿宋" w:eastAsia="仿宋" w:hAnsi="仿宋" w:hint="eastAsia"/>
          <w:sz w:val="24"/>
        </w:rPr>
        <w:t>能将所学知识加以解释、归纳，能领悟某一概念或原理与其他概念或原理之间的联系，理解其引申意义，并能做出正确的表述和解释。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简单应用</w:t>
      </w:r>
      <w:r w:rsidRPr="00F80D5D">
        <w:rPr>
          <w:rFonts w:ascii="仿宋" w:eastAsia="仿宋" w:hAnsi="仿宋" w:hint="eastAsia"/>
          <w:sz w:val="24"/>
        </w:rPr>
        <w:t>:</w:t>
      </w:r>
      <w:r w:rsidRPr="00F80D5D">
        <w:rPr>
          <w:rFonts w:ascii="仿宋" w:eastAsia="仿宋" w:hAnsi="仿宋" w:hint="eastAsia"/>
          <w:sz w:val="24"/>
        </w:rPr>
        <w:t>能用所学的概念。原理、方法正确分析和解决较简单问题，具有分析和解决一般问题的能力。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综合应用</w:t>
      </w:r>
      <w:r w:rsidRPr="00F80D5D">
        <w:rPr>
          <w:rFonts w:ascii="仿宋" w:eastAsia="仿宋" w:hAnsi="仿宋" w:hint="eastAsia"/>
          <w:sz w:val="24"/>
        </w:rPr>
        <w:t>:</w:t>
      </w:r>
      <w:r w:rsidRPr="00F80D5D">
        <w:rPr>
          <w:rFonts w:ascii="仿宋" w:eastAsia="仿宋" w:hAnsi="仿宋" w:hint="eastAsia"/>
          <w:sz w:val="24"/>
        </w:rPr>
        <w:t>能灵活运用所学过的知识，分析和解决比较复杂的问题，具有一定解决实际问题的能力。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上述</w:t>
      </w:r>
      <w:r w:rsidRPr="00F80D5D">
        <w:rPr>
          <w:rFonts w:ascii="仿宋" w:eastAsia="仿宋" w:hAnsi="仿宋" w:hint="eastAsia"/>
          <w:sz w:val="24"/>
        </w:rPr>
        <w:t>4</w:t>
      </w:r>
      <w:r w:rsidRPr="00F80D5D">
        <w:rPr>
          <w:rFonts w:ascii="仿宋" w:eastAsia="仿宋" w:hAnsi="仿宋" w:hint="eastAsia"/>
          <w:sz w:val="24"/>
        </w:rPr>
        <w:t>个不同层次的认知能力是层级递进的关系，后一层次的认知能力，包含了前面所有层次的能力要求，都是考核必须注意的</w:t>
      </w:r>
      <w:r w:rsidRPr="00F80D5D">
        <w:rPr>
          <w:rFonts w:ascii="仿宋" w:eastAsia="仿宋" w:hAnsi="仿宋" w:hint="eastAsia"/>
          <w:sz w:val="24"/>
        </w:rPr>
        <w:t>内容范围。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五、关于本课程考试命题的若干规定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ind w:firstLineChars="200" w:firstLine="48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lastRenderedPageBreak/>
        <w:t>1</w:t>
      </w:r>
      <w:r w:rsidRPr="00F80D5D">
        <w:rPr>
          <w:rFonts w:ascii="仿宋" w:eastAsia="仿宋" w:hAnsi="仿宋" w:hint="eastAsia"/>
          <w:sz w:val="24"/>
        </w:rPr>
        <w:t>、本门课程采用闭卷考试，时间为</w:t>
      </w:r>
      <w:r w:rsidRPr="00F80D5D">
        <w:rPr>
          <w:rFonts w:ascii="仿宋" w:eastAsia="仿宋" w:hAnsi="仿宋" w:hint="eastAsia"/>
          <w:sz w:val="24"/>
        </w:rPr>
        <w:t>150</w:t>
      </w:r>
      <w:r w:rsidRPr="00F80D5D">
        <w:rPr>
          <w:rFonts w:ascii="仿宋" w:eastAsia="仿宋" w:hAnsi="仿宋" w:hint="eastAsia"/>
          <w:sz w:val="24"/>
        </w:rPr>
        <w:t>分钟。</w:t>
      </w:r>
      <w:r w:rsidRPr="00F80D5D">
        <w:rPr>
          <w:rFonts w:ascii="仿宋" w:eastAsia="仿宋" w:hAnsi="仿宋" w:hint="eastAsia"/>
          <w:color w:val="000000"/>
          <w:sz w:val="24"/>
        </w:rPr>
        <w:t>本课程考试要携带必要的设计工具</w:t>
      </w:r>
      <w:r w:rsidRPr="00F80D5D">
        <w:rPr>
          <w:rFonts w:ascii="仿宋" w:eastAsia="仿宋" w:hAnsi="仿宋" w:hint="eastAsia"/>
          <w:color w:val="000000"/>
          <w:sz w:val="24"/>
        </w:rPr>
        <w:t>（</w:t>
      </w:r>
      <w:r w:rsidRPr="00F80D5D">
        <w:rPr>
          <w:rFonts w:ascii="仿宋" w:eastAsia="仿宋" w:hAnsi="仿宋" w:hint="eastAsia"/>
          <w:color w:val="000000"/>
          <w:sz w:val="24"/>
        </w:rPr>
        <w:t>笔、草稿纸）</w:t>
      </w:r>
      <w:r w:rsidRPr="00F80D5D">
        <w:rPr>
          <w:rFonts w:ascii="仿宋" w:eastAsia="仿宋" w:hAnsi="仿宋" w:hint="eastAsia"/>
          <w:color w:val="000000"/>
          <w:sz w:val="24"/>
        </w:rPr>
        <w:t>等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ind w:firstLineChars="200" w:firstLine="480"/>
        <w:rPr>
          <w:rFonts w:ascii="仿宋" w:eastAsia="仿宋" w:hAnsi="仿宋"/>
          <w:b/>
          <w:color w:val="000000"/>
          <w:sz w:val="24"/>
        </w:rPr>
      </w:pPr>
      <w:r w:rsidRPr="00F80D5D">
        <w:rPr>
          <w:rFonts w:ascii="仿宋" w:eastAsia="仿宋" w:hAnsi="仿宋" w:hint="eastAsia"/>
          <w:sz w:val="24"/>
        </w:rPr>
        <w:t>2</w:t>
      </w:r>
      <w:r w:rsidRPr="00F80D5D">
        <w:rPr>
          <w:rFonts w:ascii="仿宋" w:eastAsia="仿宋" w:hAnsi="仿宋" w:hint="eastAsia"/>
          <w:sz w:val="24"/>
        </w:rPr>
        <w:t>、本大纲各章所规定的基本要求，知识点及知识点下的知识细目，都属于考核的内</w:t>
      </w:r>
      <w:r w:rsidRPr="00F80D5D">
        <w:rPr>
          <w:rFonts w:ascii="仿宋" w:eastAsia="仿宋" w:hAnsi="仿宋" w:hint="eastAsia"/>
          <w:color w:val="000000"/>
          <w:sz w:val="24"/>
        </w:rPr>
        <w:t>容。考试命题既要覆盖到章，又要避免面面俱到。要注意突出课程的重点、章节重点，加大重点内容的覆盖度。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ind w:firstLineChars="200" w:firstLine="48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/>
          <w:color w:val="000000"/>
          <w:sz w:val="24"/>
        </w:rPr>
        <w:t>3</w:t>
      </w:r>
      <w:r w:rsidRPr="00F80D5D">
        <w:rPr>
          <w:rFonts w:ascii="仿宋" w:eastAsia="仿宋" w:hAnsi="仿宋" w:hint="eastAsia"/>
          <w:color w:val="000000"/>
          <w:sz w:val="24"/>
        </w:rPr>
        <w:t>、命题不应有超出大纲中考核知识点范围的题，考核目标不得高于大纲中所规定的相应的最高能力层次要求。命题应着重考核自学者对基本概念、基本知识和基本理论是否了解或掌握，对基本方法是否会用或熟练。不应出与基本要求不符的偏题或怪题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ind w:firstLineChars="200" w:firstLine="480"/>
        <w:rPr>
          <w:rFonts w:ascii="仿宋" w:eastAsia="仿宋" w:hAnsi="仿宋"/>
          <w:b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4</w:t>
      </w:r>
      <w:r w:rsidRPr="00F80D5D">
        <w:rPr>
          <w:rFonts w:ascii="仿宋" w:eastAsia="仿宋" w:hAnsi="仿宋" w:hint="eastAsia"/>
          <w:color w:val="000000"/>
          <w:sz w:val="24"/>
        </w:rPr>
        <w:t>、本课程在试卷中对不同能力层次要求的分数比例大致为：识记占</w:t>
      </w:r>
      <w:r w:rsidRPr="00F80D5D">
        <w:rPr>
          <w:rFonts w:ascii="仿宋" w:eastAsia="仿宋" w:hAnsi="仿宋"/>
          <w:color w:val="000000"/>
          <w:sz w:val="24"/>
        </w:rPr>
        <w:t>20%</w:t>
      </w:r>
      <w:r w:rsidRPr="00F80D5D">
        <w:rPr>
          <w:rFonts w:ascii="仿宋" w:eastAsia="仿宋" w:hAnsi="仿宋" w:hint="eastAsia"/>
          <w:color w:val="000000"/>
          <w:sz w:val="24"/>
        </w:rPr>
        <w:t>，领会占</w:t>
      </w:r>
      <w:r w:rsidRPr="00F80D5D">
        <w:rPr>
          <w:rFonts w:ascii="仿宋" w:eastAsia="仿宋" w:hAnsi="仿宋"/>
          <w:color w:val="000000"/>
          <w:sz w:val="24"/>
        </w:rPr>
        <w:t>30%</w:t>
      </w:r>
      <w:r w:rsidRPr="00F80D5D">
        <w:rPr>
          <w:rFonts w:ascii="仿宋" w:eastAsia="仿宋" w:hAnsi="仿宋" w:hint="eastAsia"/>
          <w:color w:val="000000"/>
          <w:sz w:val="24"/>
        </w:rPr>
        <w:t>，简单应用占</w:t>
      </w:r>
      <w:r w:rsidRPr="00F80D5D">
        <w:rPr>
          <w:rFonts w:ascii="仿宋" w:eastAsia="仿宋" w:hAnsi="仿宋"/>
          <w:color w:val="000000"/>
          <w:sz w:val="24"/>
        </w:rPr>
        <w:t>30%</w:t>
      </w:r>
      <w:r w:rsidRPr="00F80D5D">
        <w:rPr>
          <w:rFonts w:ascii="仿宋" w:eastAsia="仿宋" w:hAnsi="仿宋" w:hint="eastAsia"/>
          <w:color w:val="000000"/>
          <w:sz w:val="24"/>
        </w:rPr>
        <w:t>，综合应用占</w:t>
      </w:r>
      <w:r w:rsidRPr="00F80D5D">
        <w:rPr>
          <w:rFonts w:ascii="仿宋" w:eastAsia="仿宋" w:hAnsi="仿宋"/>
          <w:color w:val="000000"/>
          <w:sz w:val="24"/>
        </w:rPr>
        <w:t>20%</w:t>
      </w:r>
      <w:r w:rsidRPr="00F80D5D">
        <w:rPr>
          <w:rFonts w:ascii="仿宋" w:eastAsia="仿宋" w:hAnsi="仿宋" w:hint="eastAsia"/>
          <w:color w:val="000000"/>
          <w:sz w:val="24"/>
        </w:rPr>
        <w:t>。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ind w:left="57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5</w:t>
      </w:r>
      <w:r w:rsidRPr="00F80D5D">
        <w:rPr>
          <w:rFonts w:ascii="仿宋" w:eastAsia="仿宋" w:hAnsi="仿宋" w:hint="eastAsia"/>
          <w:color w:val="000000"/>
          <w:sz w:val="24"/>
        </w:rPr>
        <w:t>、要合理安排试题的难易程度，试题的难度可分为：易、较易、较难</w:t>
      </w:r>
    </w:p>
    <w:p w:rsidR="003B3890" w:rsidRPr="00F80D5D" w:rsidRDefault="001A1C2D">
      <w:pPr>
        <w:numPr>
          <w:ilvl w:val="12"/>
          <w:numId w:val="0"/>
        </w:numPr>
        <w:spacing w:line="390" w:lineRule="exact"/>
        <w:rPr>
          <w:rFonts w:ascii="仿宋" w:eastAsia="仿宋" w:hAnsi="仿宋"/>
          <w:b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和难四个等级。每份试卷中不同难度试题的分数比例一般为：</w:t>
      </w:r>
      <w:r w:rsidRPr="00F80D5D">
        <w:rPr>
          <w:rFonts w:ascii="仿宋" w:eastAsia="仿宋" w:hAnsi="仿宋"/>
          <w:color w:val="000000"/>
          <w:sz w:val="24"/>
        </w:rPr>
        <w:t>2:3:3:2</w:t>
      </w:r>
      <w:r w:rsidRPr="00F80D5D">
        <w:rPr>
          <w:rFonts w:ascii="仿宋" w:eastAsia="仿宋" w:hAnsi="仿宋" w:hint="eastAsia"/>
          <w:color w:val="000000"/>
          <w:sz w:val="24"/>
        </w:rPr>
        <w:t>。</w:t>
      </w:r>
    </w:p>
    <w:p w:rsidR="003B3890" w:rsidRPr="00F80D5D" w:rsidRDefault="001A1C2D">
      <w:pPr>
        <w:spacing w:line="390" w:lineRule="exact"/>
        <w:ind w:firstLineChars="200" w:firstLine="480"/>
        <w:jc w:val="left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6</w:t>
      </w:r>
      <w:r w:rsidRPr="00F80D5D">
        <w:rPr>
          <w:rFonts w:ascii="仿宋" w:eastAsia="仿宋" w:hAnsi="仿宋" w:hint="eastAsia"/>
          <w:color w:val="000000"/>
          <w:sz w:val="24"/>
        </w:rPr>
        <w:t>、课程考试命题的主要题型有单项</w:t>
      </w:r>
      <w:r w:rsidRPr="00F80D5D">
        <w:rPr>
          <w:rFonts w:ascii="仿宋" w:eastAsia="仿宋" w:hAnsi="仿宋" w:hint="eastAsia"/>
          <w:color w:val="000000"/>
          <w:sz w:val="24"/>
        </w:rPr>
        <w:t>选择题、判断题、名词解释题、</w:t>
      </w:r>
      <w:r w:rsidRPr="00F80D5D">
        <w:rPr>
          <w:rFonts w:ascii="仿宋" w:eastAsia="仿宋" w:hAnsi="仿宋" w:hint="eastAsia"/>
          <w:color w:val="000000"/>
          <w:sz w:val="24"/>
        </w:rPr>
        <w:t>设计应用</w:t>
      </w:r>
      <w:r w:rsidRPr="00F80D5D">
        <w:rPr>
          <w:rFonts w:ascii="仿宋" w:eastAsia="仿宋" w:hAnsi="仿宋" w:hint="eastAsia"/>
          <w:color w:val="000000"/>
          <w:sz w:val="24"/>
        </w:rPr>
        <w:t>等题型</w:t>
      </w:r>
      <w:r w:rsidRPr="00F80D5D">
        <w:rPr>
          <w:rFonts w:ascii="仿宋" w:eastAsia="仿宋" w:hAnsi="仿宋" w:hint="eastAsia"/>
          <w:color w:val="000000"/>
          <w:sz w:val="24"/>
        </w:rPr>
        <w:t>。</w:t>
      </w:r>
    </w:p>
    <w:p w:rsidR="003B3890" w:rsidRPr="00F80D5D" w:rsidRDefault="001A1C2D">
      <w:pPr>
        <w:spacing w:line="390" w:lineRule="exact"/>
        <w:ind w:firstLineChars="200" w:firstLine="482"/>
        <w:rPr>
          <w:rFonts w:ascii="仿宋" w:eastAsia="仿宋" w:hAnsi="仿宋"/>
          <w:b/>
          <w:color w:val="000000"/>
          <w:sz w:val="24"/>
        </w:rPr>
      </w:pPr>
      <w:r w:rsidRPr="00F80D5D">
        <w:rPr>
          <w:rFonts w:ascii="仿宋" w:eastAsia="仿宋" w:hAnsi="仿宋" w:hint="eastAsia"/>
          <w:b/>
          <w:color w:val="000000"/>
          <w:sz w:val="24"/>
        </w:rPr>
        <w:t>附录</w:t>
      </w:r>
      <w:r w:rsidRPr="00F80D5D">
        <w:rPr>
          <w:rFonts w:ascii="仿宋" w:eastAsia="仿宋" w:hAnsi="仿宋" w:hint="eastAsia"/>
          <w:b/>
          <w:color w:val="000000"/>
          <w:sz w:val="24"/>
        </w:rPr>
        <w:t xml:space="preserve"> </w:t>
      </w:r>
      <w:r w:rsidRPr="00F80D5D">
        <w:rPr>
          <w:rFonts w:ascii="仿宋" w:eastAsia="仿宋" w:hAnsi="仿宋"/>
          <w:b/>
          <w:color w:val="000000"/>
          <w:sz w:val="24"/>
        </w:rPr>
        <w:t xml:space="preserve">  </w:t>
      </w:r>
      <w:r w:rsidRPr="00F80D5D">
        <w:rPr>
          <w:rFonts w:ascii="仿宋" w:eastAsia="仿宋" w:hAnsi="仿宋" w:hint="eastAsia"/>
          <w:b/>
          <w:color w:val="000000"/>
          <w:sz w:val="24"/>
        </w:rPr>
        <w:t>题型举例</w:t>
      </w:r>
    </w:p>
    <w:p w:rsidR="003B3890" w:rsidRPr="00F80D5D" w:rsidRDefault="001A1C2D">
      <w:pPr>
        <w:spacing w:line="390" w:lineRule="exact"/>
        <w:ind w:left="42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一</w:t>
      </w:r>
      <w:r w:rsidRPr="00F80D5D">
        <w:rPr>
          <w:rFonts w:ascii="仿宋" w:eastAsia="仿宋" w:hAnsi="仿宋"/>
          <w:sz w:val="24"/>
        </w:rPr>
        <w:t>、</w:t>
      </w:r>
      <w:r w:rsidRPr="00F80D5D">
        <w:rPr>
          <w:rFonts w:ascii="仿宋" w:eastAsia="仿宋" w:hAnsi="仿宋" w:hint="eastAsia"/>
          <w:sz w:val="24"/>
        </w:rPr>
        <w:t>单项选择题</w:t>
      </w:r>
    </w:p>
    <w:p w:rsidR="003B3890" w:rsidRPr="00F80D5D" w:rsidRDefault="001A1C2D">
      <w:pPr>
        <w:spacing w:line="240" w:lineRule="atLeast"/>
        <w:ind w:firstLineChars="150" w:firstLine="36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下列哪种色调不属于具有热情感的色彩设计</w:t>
      </w:r>
      <w:r w:rsidRPr="00F80D5D">
        <w:rPr>
          <w:rFonts w:ascii="仿宋" w:eastAsia="仿宋" w:hAnsi="仿宋" w:hint="eastAsia"/>
          <w:color w:val="000000"/>
          <w:sz w:val="24"/>
        </w:rPr>
        <w:t>？</w:t>
      </w:r>
    </w:p>
    <w:p w:rsidR="003B3890" w:rsidRPr="00F80D5D" w:rsidRDefault="001A1C2D">
      <w:pPr>
        <w:numPr>
          <w:ilvl w:val="0"/>
          <w:numId w:val="2"/>
        </w:numPr>
        <w:spacing w:line="240" w:lineRule="atLeast"/>
        <w:ind w:left="42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橙色</w:t>
      </w:r>
      <w:r w:rsidRPr="00F80D5D">
        <w:rPr>
          <w:rFonts w:ascii="仿宋" w:eastAsia="仿宋" w:hAnsi="仿宋" w:hint="eastAsia"/>
          <w:color w:val="000000"/>
          <w:sz w:val="24"/>
        </w:rPr>
        <w:t>。</w:t>
      </w:r>
      <w:r w:rsidRPr="00F80D5D">
        <w:rPr>
          <w:rFonts w:ascii="仿宋" w:eastAsia="仿宋" w:hAnsi="仿宋" w:hint="eastAsia"/>
          <w:color w:val="000000"/>
          <w:sz w:val="24"/>
        </w:rPr>
        <w:t xml:space="preserve">          </w:t>
      </w:r>
    </w:p>
    <w:p w:rsidR="003B3890" w:rsidRPr="00F80D5D" w:rsidRDefault="001A1C2D">
      <w:pPr>
        <w:numPr>
          <w:ilvl w:val="0"/>
          <w:numId w:val="2"/>
        </w:numPr>
        <w:spacing w:line="240" w:lineRule="atLeast"/>
        <w:ind w:left="42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红色</w:t>
      </w:r>
      <w:r w:rsidRPr="00F80D5D">
        <w:rPr>
          <w:rFonts w:ascii="仿宋" w:eastAsia="仿宋" w:hAnsi="仿宋" w:hint="eastAsia"/>
          <w:color w:val="000000"/>
          <w:sz w:val="24"/>
        </w:rPr>
        <w:t>。</w:t>
      </w:r>
    </w:p>
    <w:p w:rsidR="003B3890" w:rsidRPr="00F80D5D" w:rsidRDefault="001A1C2D">
      <w:pPr>
        <w:numPr>
          <w:ilvl w:val="0"/>
          <w:numId w:val="2"/>
        </w:numPr>
        <w:spacing w:line="240" w:lineRule="atLeast"/>
        <w:ind w:left="42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绿色</w:t>
      </w:r>
      <w:r w:rsidRPr="00F80D5D">
        <w:rPr>
          <w:rFonts w:ascii="仿宋" w:eastAsia="仿宋" w:hAnsi="仿宋" w:hint="eastAsia"/>
          <w:color w:val="000000"/>
          <w:sz w:val="24"/>
        </w:rPr>
        <w:t>。</w:t>
      </w:r>
    </w:p>
    <w:p w:rsidR="003B3890" w:rsidRPr="00F80D5D" w:rsidRDefault="001A1C2D">
      <w:pPr>
        <w:numPr>
          <w:ilvl w:val="0"/>
          <w:numId w:val="2"/>
        </w:numPr>
        <w:spacing w:line="240" w:lineRule="atLeast"/>
        <w:ind w:left="420"/>
        <w:rPr>
          <w:rFonts w:ascii="仿宋" w:eastAsia="仿宋" w:hAnsi="仿宋"/>
          <w:color w:val="000000"/>
          <w:sz w:val="24"/>
        </w:rPr>
      </w:pPr>
      <w:r w:rsidRPr="00F80D5D">
        <w:rPr>
          <w:rFonts w:ascii="仿宋" w:eastAsia="仿宋" w:hAnsi="仿宋" w:hint="eastAsia"/>
          <w:color w:val="000000"/>
          <w:sz w:val="24"/>
        </w:rPr>
        <w:t>黄色</w:t>
      </w:r>
      <w:r w:rsidRPr="00F80D5D">
        <w:rPr>
          <w:rFonts w:ascii="仿宋" w:eastAsia="仿宋" w:hAnsi="仿宋" w:hint="eastAsia"/>
          <w:color w:val="000000"/>
          <w:sz w:val="24"/>
        </w:rPr>
        <w:t>。</w:t>
      </w:r>
    </w:p>
    <w:p w:rsidR="003B3890" w:rsidRPr="00F80D5D" w:rsidRDefault="001A1C2D">
      <w:pPr>
        <w:spacing w:line="390" w:lineRule="exact"/>
        <w:ind w:left="42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二、判断题</w:t>
      </w:r>
    </w:p>
    <w:p w:rsidR="003B3890" w:rsidRPr="00F80D5D" w:rsidRDefault="001A1C2D">
      <w:pPr>
        <w:spacing w:line="390" w:lineRule="exact"/>
        <w:ind w:left="315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简约的认知有助于提高网站的浏览量</w:t>
      </w:r>
      <w:r w:rsidRPr="00F80D5D">
        <w:rPr>
          <w:rFonts w:ascii="仿宋" w:eastAsia="仿宋" w:hAnsi="仿宋"/>
          <w:sz w:val="24"/>
        </w:rPr>
        <w:t>。</w:t>
      </w:r>
    </w:p>
    <w:p w:rsidR="003B3890" w:rsidRPr="00F80D5D" w:rsidRDefault="001A1C2D">
      <w:pPr>
        <w:spacing w:line="390" w:lineRule="exact"/>
        <w:ind w:left="42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三、</w:t>
      </w:r>
      <w:r w:rsidRPr="00F80D5D">
        <w:rPr>
          <w:rFonts w:ascii="仿宋" w:eastAsia="仿宋" w:hAnsi="仿宋" w:hint="eastAsia"/>
          <w:sz w:val="24"/>
        </w:rPr>
        <w:t>名词解释</w:t>
      </w:r>
    </w:p>
    <w:p w:rsidR="003B3890" w:rsidRPr="00F80D5D" w:rsidRDefault="001A1C2D">
      <w:pPr>
        <w:spacing w:line="360" w:lineRule="auto"/>
        <w:ind w:left="105" w:firstLineChars="300" w:firstLine="72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双关图形</w:t>
      </w:r>
    </w:p>
    <w:p w:rsidR="003B3890" w:rsidRPr="00F80D5D" w:rsidRDefault="001A1C2D">
      <w:pPr>
        <w:spacing w:line="390" w:lineRule="exact"/>
        <w:ind w:left="420"/>
        <w:rPr>
          <w:rFonts w:ascii="仿宋" w:eastAsia="仿宋" w:hAnsi="仿宋"/>
          <w:sz w:val="24"/>
        </w:rPr>
      </w:pPr>
      <w:r w:rsidRPr="00F80D5D">
        <w:rPr>
          <w:rFonts w:ascii="仿宋" w:eastAsia="仿宋" w:hAnsi="仿宋" w:hint="eastAsia"/>
          <w:sz w:val="24"/>
        </w:rPr>
        <w:t>四、设计应用</w:t>
      </w:r>
    </w:p>
    <w:p w:rsidR="003B3890" w:rsidRPr="00F80D5D" w:rsidRDefault="001A1C2D">
      <w:pPr>
        <w:spacing w:line="360" w:lineRule="auto"/>
        <w:ind w:left="747"/>
        <w:rPr>
          <w:rStyle w:val="ql-font-timesnewroman"/>
          <w:rFonts w:ascii="仿宋" w:eastAsia="仿宋" w:hAnsi="仿宋"/>
          <w:sz w:val="24"/>
        </w:rPr>
      </w:pPr>
      <w:r w:rsidRPr="00F80D5D">
        <w:rPr>
          <w:rStyle w:val="ql-font-timesnewroman"/>
          <w:rFonts w:ascii="仿宋" w:eastAsia="仿宋" w:hAnsi="仿宋" w:hint="eastAsia"/>
          <w:sz w:val="24"/>
        </w:rPr>
        <w:t>请以“海洋生态保护”为主题创作一幅手绘海报。</w:t>
      </w:r>
    </w:p>
    <w:p w:rsidR="003B3890" w:rsidRPr="00F80D5D" w:rsidRDefault="001A1C2D">
      <w:pPr>
        <w:spacing w:line="360" w:lineRule="auto"/>
        <w:ind w:left="747"/>
        <w:rPr>
          <w:rStyle w:val="ql-font-timesnewroman"/>
          <w:rFonts w:ascii="仿宋" w:eastAsia="仿宋" w:hAnsi="仿宋"/>
          <w:sz w:val="24"/>
        </w:rPr>
      </w:pPr>
      <w:r w:rsidRPr="00F80D5D">
        <w:rPr>
          <w:rStyle w:val="ql-font-timesnewroman"/>
          <w:rFonts w:ascii="仿宋" w:eastAsia="仿宋" w:hAnsi="仿宋" w:hint="eastAsia"/>
          <w:sz w:val="24"/>
        </w:rPr>
        <w:t>要求</w:t>
      </w:r>
      <w:r w:rsidRPr="00F80D5D">
        <w:rPr>
          <w:rStyle w:val="ql-font-timesnewroman"/>
          <w:rFonts w:ascii="仿宋" w:eastAsia="仿宋" w:hAnsi="仿宋" w:hint="eastAsia"/>
          <w:sz w:val="24"/>
        </w:rPr>
        <w:t>A4</w:t>
      </w:r>
      <w:r w:rsidRPr="00F80D5D">
        <w:rPr>
          <w:rStyle w:val="ql-font-timesnewroman"/>
          <w:rFonts w:ascii="仿宋" w:eastAsia="仿宋" w:hAnsi="仿宋" w:hint="eastAsia"/>
          <w:sz w:val="24"/>
        </w:rPr>
        <w:t>大小，使用绘图工具不限，画面中包含海水、鱼群等图形元素，在此基础上自由发挥。</w:t>
      </w:r>
    </w:p>
    <w:p w:rsidR="003B3890" w:rsidRPr="00F80D5D" w:rsidRDefault="003B3890">
      <w:pPr>
        <w:spacing w:line="360" w:lineRule="auto"/>
        <w:ind w:left="747"/>
        <w:jc w:val="center"/>
        <w:rPr>
          <w:rStyle w:val="ql-font-timesnewroman"/>
          <w:rFonts w:ascii="仿宋" w:eastAsia="仿宋" w:hAnsi="仿宋"/>
          <w:sz w:val="24"/>
        </w:rPr>
      </w:pPr>
    </w:p>
    <w:sectPr w:rsidR="003B3890" w:rsidRPr="00F80D5D">
      <w:headerReference w:type="default" r:id="rId8"/>
      <w:footerReference w:type="even" r:id="rId9"/>
      <w:footerReference w:type="default" r:id="rId10"/>
      <w:pgSz w:w="11907" w:h="16840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1C2D" w:rsidRDefault="001A1C2D">
      <w:r>
        <w:separator/>
      </w:r>
    </w:p>
  </w:endnote>
  <w:endnote w:type="continuationSeparator" w:id="0">
    <w:p w:rsidR="001A1C2D" w:rsidRDefault="001A1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890" w:rsidRDefault="001A1C2D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B3890" w:rsidRDefault="003B3890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890" w:rsidRDefault="001A1C2D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</w:rPr>
      <w:t>6</w:t>
    </w:r>
    <w:r>
      <w:rPr>
        <w:rStyle w:val="ac"/>
      </w:rPr>
      <w:fldChar w:fldCharType="end"/>
    </w:r>
  </w:p>
  <w:p w:rsidR="003B3890" w:rsidRDefault="003B3890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1C2D" w:rsidRDefault="001A1C2D">
      <w:r>
        <w:separator/>
      </w:r>
    </w:p>
  </w:footnote>
  <w:footnote w:type="continuationSeparator" w:id="0">
    <w:p w:rsidR="001A1C2D" w:rsidRDefault="001A1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890" w:rsidRDefault="003B3890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A7859F4"/>
    <w:multiLevelType w:val="singleLevel"/>
    <w:tmpl w:val="AA7859F4"/>
    <w:lvl w:ilvl="0">
      <w:start w:val="1"/>
      <w:numFmt w:val="upperLetter"/>
      <w:suff w:val="nothing"/>
      <w:lvlText w:val="%1．"/>
      <w:lvlJc w:val="left"/>
    </w:lvl>
  </w:abstractNum>
  <w:abstractNum w:abstractNumId="1" w15:restartNumberingAfterBreak="0">
    <w:nsid w:val="2C5D322D"/>
    <w:multiLevelType w:val="multilevel"/>
    <w:tmpl w:val="2C5D322D"/>
    <w:lvl w:ilvl="0">
      <w:start w:val="1"/>
      <w:numFmt w:val="japaneseCounting"/>
      <w:lvlText w:val="第%1章"/>
      <w:lvlJc w:val="left"/>
      <w:pPr>
        <w:ind w:left="1152" w:hanging="7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g3MmQxNmY5OTg4NjRlNjE5ZjIzNTRhZGI2NWQ1YmQifQ=="/>
  </w:docVars>
  <w:rsids>
    <w:rsidRoot w:val="001B23F5"/>
    <w:rsid w:val="00004715"/>
    <w:rsid w:val="00011FD0"/>
    <w:rsid w:val="00020FBB"/>
    <w:rsid w:val="00033F12"/>
    <w:rsid w:val="000356BD"/>
    <w:rsid w:val="0006018C"/>
    <w:rsid w:val="000601AB"/>
    <w:rsid w:val="00060E88"/>
    <w:rsid w:val="000630B2"/>
    <w:rsid w:val="000737F6"/>
    <w:rsid w:val="000A4F0D"/>
    <w:rsid w:val="000A72F2"/>
    <w:rsid w:val="000B06C1"/>
    <w:rsid w:val="000B29CA"/>
    <w:rsid w:val="000B79BD"/>
    <w:rsid w:val="000D1DE8"/>
    <w:rsid w:val="000D593D"/>
    <w:rsid w:val="000F1899"/>
    <w:rsid w:val="000F2D29"/>
    <w:rsid w:val="00103E9A"/>
    <w:rsid w:val="00115ABC"/>
    <w:rsid w:val="00133ACD"/>
    <w:rsid w:val="00140884"/>
    <w:rsid w:val="00140D35"/>
    <w:rsid w:val="001649E1"/>
    <w:rsid w:val="00181324"/>
    <w:rsid w:val="0019158C"/>
    <w:rsid w:val="00193E1B"/>
    <w:rsid w:val="0019577B"/>
    <w:rsid w:val="001A1C2D"/>
    <w:rsid w:val="001A4E10"/>
    <w:rsid w:val="001B0EDD"/>
    <w:rsid w:val="001B23F5"/>
    <w:rsid w:val="001B2815"/>
    <w:rsid w:val="001E473C"/>
    <w:rsid w:val="001F5B46"/>
    <w:rsid w:val="001F683D"/>
    <w:rsid w:val="002158FA"/>
    <w:rsid w:val="00256B66"/>
    <w:rsid w:val="0026755B"/>
    <w:rsid w:val="002701DB"/>
    <w:rsid w:val="00286B3E"/>
    <w:rsid w:val="00307D61"/>
    <w:rsid w:val="00387EB2"/>
    <w:rsid w:val="003A2B8D"/>
    <w:rsid w:val="003B3890"/>
    <w:rsid w:val="003B5DF6"/>
    <w:rsid w:val="003B7A0C"/>
    <w:rsid w:val="003D3264"/>
    <w:rsid w:val="003D4640"/>
    <w:rsid w:val="003D49E5"/>
    <w:rsid w:val="003E524C"/>
    <w:rsid w:val="003F661D"/>
    <w:rsid w:val="00425DDA"/>
    <w:rsid w:val="00427A44"/>
    <w:rsid w:val="004303CC"/>
    <w:rsid w:val="00430B39"/>
    <w:rsid w:val="00450C4D"/>
    <w:rsid w:val="00466044"/>
    <w:rsid w:val="004851DD"/>
    <w:rsid w:val="00485DFD"/>
    <w:rsid w:val="00497D3E"/>
    <w:rsid w:val="004A5886"/>
    <w:rsid w:val="004A6523"/>
    <w:rsid w:val="004C372A"/>
    <w:rsid w:val="004D35F8"/>
    <w:rsid w:val="004D7475"/>
    <w:rsid w:val="004D7B81"/>
    <w:rsid w:val="004E48D9"/>
    <w:rsid w:val="004F5DCA"/>
    <w:rsid w:val="00517EEE"/>
    <w:rsid w:val="0054041A"/>
    <w:rsid w:val="005609B7"/>
    <w:rsid w:val="00560E06"/>
    <w:rsid w:val="00577A34"/>
    <w:rsid w:val="00582511"/>
    <w:rsid w:val="00582AE8"/>
    <w:rsid w:val="0058347A"/>
    <w:rsid w:val="005A12F4"/>
    <w:rsid w:val="005C02D9"/>
    <w:rsid w:val="005C32D0"/>
    <w:rsid w:val="005E4992"/>
    <w:rsid w:val="005F2EDF"/>
    <w:rsid w:val="00600EC3"/>
    <w:rsid w:val="006246FA"/>
    <w:rsid w:val="0063099A"/>
    <w:rsid w:val="0063577C"/>
    <w:rsid w:val="0064438F"/>
    <w:rsid w:val="00644653"/>
    <w:rsid w:val="006536C6"/>
    <w:rsid w:val="00654125"/>
    <w:rsid w:val="0066220C"/>
    <w:rsid w:val="00691D42"/>
    <w:rsid w:val="0069240F"/>
    <w:rsid w:val="006B6BAB"/>
    <w:rsid w:val="006B6D1F"/>
    <w:rsid w:val="006C79FC"/>
    <w:rsid w:val="006E115A"/>
    <w:rsid w:val="006E79CE"/>
    <w:rsid w:val="00720087"/>
    <w:rsid w:val="007559D1"/>
    <w:rsid w:val="00786A1E"/>
    <w:rsid w:val="007A34E9"/>
    <w:rsid w:val="007B0D38"/>
    <w:rsid w:val="007C109C"/>
    <w:rsid w:val="007E51D3"/>
    <w:rsid w:val="007F5BCC"/>
    <w:rsid w:val="00800B1A"/>
    <w:rsid w:val="008078D4"/>
    <w:rsid w:val="00836012"/>
    <w:rsid w:val="00864182"/>
    <w:rsid w:val="008726B2"/>
    <w:rsid w:val="0088138E"/>
    <w:rsid w:val="008A3B93"/>
    <w:rsid w:val="008A5742"/>
    <w:rsid w:val="008B0F0E"/>
    <w:rsid w:val="008D46F5"/>
    <w:rsid w:val="009021E2"/>
    <w:rsid w:val="00926C71"/>
    <w:rsid w:val="00945FD4"/>
    <w:rsid w:val="00953683"/>
    <w:rsid w:val="0097079D"/>
    <w:rsid w:val="0097695C"/>
    <w:rsid w:val="0098445E"/>
    <w:rsid w:val="009934E9"/>
    <w:rsid w:val="009A19E2"/>
    <w:rsid w:val="009A1E9E"/>
    <w:rsid w:val="009B0D30"/>
    <w:rsid w:val="009D41CF"/>
    <w:rsid w:val="009E481A"/>
    <w:rsid w:val="009F4AF7"/>
    <w:rsid w:val="009F6488"/>
    <w:rsid w:val="009F7402"/>
    <w:rsid w:val="00A13172"/>
    <w:rsid w:val="00A20AC2"/>
    <w:rsid w:val="00A231A4"/>
    <w:rsid w:val="00A23D2D"/>
    <w:rsid w:val="00A26C78"/>
    <w:rsid w:val="00A346E4"/>
    <w:rsid w:val="00A537FA"/>
    <w:rsid w:val="00A5436D"/>
    <w:rsid w:val="00A60ED6"/>
    <w:rsid w:val="00A9205B"/>
    <w:rsid w:val="00A9305C"/>
    <w:rsid w:val="00AA39C5"/>
    <w:rsid w:val="00AA7190"/>
    <w:rsid w:val="00AF446F"/>
    <w:rsid w:val="00B109EA"/>
    <w:rsid w:val="00B11F88"/>
    <w:rsid w:val="00B504EB"/>
    <w:rsid w:val="00B522C5"/>
    <w:rsid w:val="00B660B3"/>
    <w:rsid w:val="00B70DCA"/>
    <w:rsid w:val="00BA1AB3"/>
    <w:rsid w:val="00BB7120"/>
    <w:rsid w:val="00BC4AD6"/>
    <w:rsid w:val="00BD4B84"/>
    <w:rsid w:val="00BE2B54"/>
    <w:rsid w:val="00BF3C8B"/>
    <w:rsid w:val="00BF5927"/>
    <w:rsid w:val="00C0633D"/>
    <w:rsid w:val="00C22F46"/>
    <w:rsid w:val="00C27CBB"/>
    <w:rsid w:val="00C45991"/>
    <w:rsid w:val="00C62287"/>
    <w:rsid w:val="00CC2CCD"/>
    <w:rsid w:val="00D24C59"/>
    <w:rsid w:val="00D438A1"/>
    <w:rsid w:val="00D657AF"/>
    <w:rsid w:val="00D7619A"/>
    <w:rsid w:val="00D97560"/>
    <w:rsid w:val="00DA1233"/>
    <w:rsid w:val="00DB7A20"/>
    <w:rsid w:val="00DE7C4F"/>
    <w:rsid w:val="00E0612A"/>
    <w:rsid w:val="00E0721F"/>
    <w:rsid w:val="00E07DCE"/>
    <w:rsid w:val="00E14C6C"/>
    <w:rsid w:val="00E348ED"/>
    <w:rsid w:val="00E4069C"/>
    <w:rsid w:val="00E40A96"/>
    <w:rsid w:val="00E410B9"/>
    <w:rsid w:val="00E512B7"/>
    <w:rsid w:val="00E57709"/>
    <w:rsid w:val="00E65424"/>
    <w:rsid w:val="00E70A37"/>
    <w:rsid w:val="00E7520E"/>
    <w:rsid w:val="00E752EE"/>
    <w:rsid w:val="00E85D3C"/>
    <w:rsid w:val="00E93B0D"/>
    <w:rsid w:val="00EB23D7"/>
    <w:rsid w:val="00EB7106"/>
    <w:rsid w:val="00EC7788"/>
    <w:rsid w:val="00ED290A"/>
    <w:rsid w:val="00EF7E21"/>
    <w:rsid w:val="00F0177D"/>
    <w:rsid w:val="00F12700"/>
    <w:rsid w:val="00F14431"/>
    <w:rsid w:val="00F2034A"/>
    <w:rsid w:val="00F30A17"/>
    <w:rsid w:val="00F504DC"/>
    <w:rsid w:val="00F542DC"/>
    <w:rsid w:val="00F60716"/>
    <w:rsid w:val="00F80D5D"/>
    <w:rsid w:val="00F81A0E"/>
    <w:rsid w:val="00F9713C"/>
    <w:rsid w:val="00FA52C5"/>
    <w:rsid w:val="00FD60C1"/>
    <w:rsid w:val="00FE1767"/>
    <w:rsid w:val="00FE2385"/>
    <w:rsid w:val="00FF11CB"/>
    <w:rsid w:val="029F1793"/>
    <w:rsid w:val="20EE157B"/>
    <w:rsid w:val="23D7302C"/>
    <w:rsid w:val="24CB1BA4"/>
    <w:rsid w:val="25132EDC"/>
    <w:rsid w:val="25323C2E"/>
    <w:rsid w:val="286F2FA1"/>
    <w:rsid w:val="319E7EA7"/>
    <w:rsid w:val="33BC60D2"/>
    <w:rsid w:val="3E8F1850"/>
    <w:rsid w:val="3EBF3D5F"/>
    <w:rsid w:val="3F5356B7"/>
    <w:rsid w:val="3FCD2F15"/>
    <w:rsid w:val="4431041D"/>
    <w:rsid w:val="4505599C"/>
    <w:rsid w:val="47E21344"/>
    <w:rsid w:val="49ED463A"/>
    <w:rsid w:val="544005C1"/>
    <w:rsid w:val="6A4D2EB3"/>
    <w:rsid w:val="700D3193"/>
    <w:rsid w:val="74B1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69D6A5"/>
  <w15:docId w15:val="{83D50BE9-6AD2-45E3-82AA-B1620966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Indent 3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</w:style>
  <w:style w:type="paragraph" w:styleId="a4">
    <w:name w:val="Plain Text"/>
    <w:basedOn w:val="a"/>
    <w:qFormat/>
    <w:pPr>
      <w:jc w:val="center"/>
    </w:pPr>
    <w:rPr>
      <w:rFonts w:ascii="仿宋_GB2312" w:eastAsia="仿宋_GB2312" w:hAnsi="Courier New" w:cs="Courier New"/>
      <w:color w:val="000000"/>
      <w:sz w:val="32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qFormat/>
    <w:pPr>
      <w:ind w:left="1" w:firstLineChars="240" w:firstLine="720"/>
    </w:pPr>
    <w:rPr>
      <w:sz w:val="30"/>
      <w:szCs w:val="21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4"/>
    </w:rPr>
  </w:style>
  <w:style w:type="table" w:styleId="aa">
    <w:name w:val="Table Grid"/>
    <w:basedOn w:val="a1"/>
    <w:uiPriority w:val="39"/>
    <w:qFormat/>
    <w:rPr>
      <w:rFonts w:ascii="宋体" w:hAnsi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qFormat/>
    <w:rPr>
      <w:b/>
      <w:bCs/>
    </w:rPr>
  </w:style>
  <w:style w:type="character" w:styleId="ac">
    <w:name w:val="page number"/>
    <w:basedOn w:val="a0"/>
    <w:qFormat/>
  </w:style>
  <w:style w:type="character" w:styleId="ad">
    <w:name w:val="Hyperlink"/>
    <w:qFormat/>
    <w:rPr>
      <w:color w:val="000000"/>
      <w:u w:val="none"/>
    </w:rPr>
  </w:style>
  <w:style w:type="character" w:customStyle="1" w:styleId="style40">
    <w:name w:val="style40"/>
    <w:basedOn w:val="a0"/>
    <w:qFormat/>
  </w:style>
  <w:style w:type="character" w:customStyle="1" w:styleId="a6">
    <w:name w:val="批注框文本 字符"/>
    <w:link w:val="a5"/>
    <w:qFormat/>
    <w:rPr>
      <w:kern w:val="2"/>
      <w:sz w:val="18"/>
      <w:szCs w:val="18"/>
    </w:rPr>
  </w:style>
  <w:style w:type="paragraph" w:customStyle="1" w:styleId="ql-align-justify">
    <w:name w:val="ql-align-justify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ql-font-timesnewroman">
    <w:name w:val="ql-font-timesnewroman"/>
    <w:qFormat/>
  </w:style>
  <w:style w:type="character" w:customStyle="1" w:styleId="ql-font-songti">
    <w:name w:val="ql-font-songti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.douban.com/press/245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831</Words>
  <Characters>4738</Characters>
  <Application>Microsoft Office Word</Application>
  <DocSecurity>0</DocSecurity>
  <Lines>39</Lines>
  <Paragraphs>11</Paragraphs>
  <ScaleCrop>false</ScaleCrop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教育部2004年高校稳定工作会议第三组讨论情况汇报</dc:title>
  <dc:creator>dell</dc:creator>
  <cp:lastModifiedBy>Administrator</cp:lastModifiedBy>
  <cp:revision>18</cp:revision>
  <cp:lastPrinted>2023-02-23T02:53:00Z</cp:lastPrinted>
  <dcterms:created xsi:type="dcterms:W3CDTF">2023-07-16T01:48:00Z</dcterms:created>
  <dcterms:modified xsi:type="dcterms:W3CDTF">2023-11-08T07:45:00Z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E2CF9B54ECB7437BA257427AA558C901_13</vt:lpwstr>
  </property>
</Properties>
</file>